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146CE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302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9133F7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Obchody</w:t>
      </w:r>
      <w:r w:rsidR="00047882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Geschäfte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- </w:t>
      </w:r>
      <w:r w:rsidR="00460297">
        <w:rPr>
          <w:color w:val="7D4D98" w:themeColor="accent6" w:themeShade="BF"/>
          <w:sz w:val="40"/>
          <w:szCs w:val="40"/>
          <w:lang w:val="en-US"/>
        </w:rPr>
        <w:t>shops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825B73" w:rsidRDefault="0042122A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samoobsluha</w:t>
            </w:r>
          </w:p>
        </w:tc>
        <w:tc>
          <w:tcPr>
            <w:tcW w:w="3070" w:type="dxa"/>
          </w:tcPr>
          <w:p w:rsidR="009532AA" w:rsidRPr="0042122A" w:rsidRDefault="003B1405" w:rsidP="004C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2122A" w:rsidRPr="0042122A">
              <w:rPr>
                <w:sz w:val="24"/>
                <w:szCs w:val="24"/>
              </w:rPr>
              <w:t>er Selbs</w:t>
            </w:r>
            <w:r w:rsidR="0042122A">
              <w:rPr>
                <w:sz w:val="24"/>
                <w:szCs w:val="24"/>
              </w:rPr>
              <w:t>t</w:t>
            </w:r>
            <w:r w:rsidR="0042122A" w:rsidRPr="0042122A">
              <w:rPr>
                <w:sz w:val="24"/>
                <w:szCs w:val="24"/>
              </w:rPr>
              <w:t>bedienungsladen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Self</w:t>
            </w:r>
            <w:proofErr w:type="spellEnd"/>
            <w:r w:rsidRPr="00AD4274">
              <w:rPr>
                <w:sz w:val="28"/>
                <w:szCs w:val="28"/>
              </w:rPr>
              <w:t xml:space="preserve">-service </w:t>
            </w:r>
            <w:proofErr w:type="spellStart"/>
            <w:r w:rsidRPr="00AD4274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supermarket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Supermarkt</w:t>
            </w:r>
          </w:p>
        </w:tc>
        <w:tc>
          <w:tcPr>
            <w:tcW w:w="3071" w:type="dxa"/>
          </w:tcPr>
          <w:p w:rsidR="009532AA" w:rsidRDefault="00AD4274" w:rsidP="00AD42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AD4274">
              <w:rPr>
                <w:sz w:val="28"/>
                <w:szCs w:val="28"/>
              </w:rPr>
              <w:t>upermarket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maloobchod</w:t>
            </w:r>
          </w:p>
        </w:tc>
        <w:tc>
          <w:tcPr>
            <w:tcW w:w="3070" w:type="dxa"/>
          </w:tcPr>
          <w:p w:rsidR="009532AA" w:rsidRDefault="003B1405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Einzelhandel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retail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trade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velkoobchod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Großhandel</w:t>
            </w:r>
          </w:p>
        </w:tc>
        <w:tc>
          <w:tcPr>
            <w:tcW w:w="3071" w:type="dxa"/>
          </w:tcPr>
          <w:p w:rsidR="009532AA" w:rsidRPr="00ED318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wholesale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obchodní dům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as Warenhaus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specializovaný obchod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as Fachgeschäft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specialist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malý market</w:t>
            </w:r>
          </w:p>
        </w:tc>
        <w:tc>
          <w:tcPr>
            <w:tcW w:w="3070" w:type="dxa"/>
          </w:tcPr>
          <w:p w:rsidR="009532AA" w:rsidRDefault="003B1405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Minimarkt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mini </w:t>
            </w:r>
            <w:proofErr w:type="spellStart"/>
            <w:r w:rsidRPr="00AD4274">
              <w:rPr>
                <w:sz w:val="28"/>
                <w:szCs w:val="28"/>
              </w:rPr>
              <w:t>market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obchodní dům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as Kaufhaus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AD4274">
              <w:rPr>
                <w:sz w:val="28"/>
                <w:szCs w:val="28"/>
              </w:rPr>
              <w:t>epartment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trh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Markt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market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bleší trh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Flohmarkt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AD4274">
              <w:rPr>
                <w:sz w:val="28"/>
                <w:szCs w:val="28"/>
              </w:rPr>
              <w:t>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flea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market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nákupní pasáž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ie Einkaufspassage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shopping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arcade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nákupní třída</w:t>
            </w:r>
          </w:p>
        </w:tc>
        <w:tc>
          <w:tcPr>
            <w:tcW w:w="3070" w:type="dxa"/>
          </w:tcPr>
          <w:p w:rsidR="009532AA" w:rsidRPr="00C009EE" w:rsidRDefault="003B1405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ie Einkaufsstraße</w:t>
            </w:r>
          </w:p>
        </w:tc>
        <w:tc>
          <w:tcPr>
            <w:tcW w:w="3071" w:type="dxa"/>
          </w:tcPr>
          <w:p w:rsidR="009532AA" w:rsidRDefault="00AD4274" w:rsidP="00C009EE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shopping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street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diskont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Discount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discount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second hand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Secondhandshop</w:t>
            </w:r>
          </w:p>
        </w:tc>
        <w:tc>
          <w:tcPr>
            <w:tcW w:w="3071" w:type="dxa"/>
          </w:tcPr>
          <w:p w:rsidR="009532AA" w:rsidRDefault="00AD4274" w:rsidP="00AD42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secondhandshop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výprodej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Ausverkauf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wholesale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2122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výprodej konečný</w:t>
            </w:r>
          </w:p>
        </w:tc>
        <w:tc>
          <w:tcPr>
            <w:tcW w:w="3070" w:type="dxa"/>
          </w:tcPr>
          <w:p w:rsidR="009532AA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Schlussverkauf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end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of-season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B140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</w:t>
            </w:r>
            <w:r w:rsidR="0042122A">
              <w:rPr>
                <w:sz w:val="28"/>
                <w:szCs w:val="28"/>
                <w:lang w:val="cs-CZ"/>
              </w:rPr>
              <w:t>bchod s nábytkem</w:t>
            </w:r>
          </w:p>
        </w:tc>
        <w:tc>
          <w:tcPr>
            <w:tcW w:w="3070" w:type="dxa"/>
          </w:tcPr>
          <w:p w:rsidR="009532AA" w:rsidRDefault="003B1405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as Möbelgeschäft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furniture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business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B1405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</w:t>
            </w:r>
            <w:r w:rsidR="0042122A">
              <w:rPr>
                <w:sz w:val="28"/>
                <w:szCs w:val="28"/>
                <w:lang w:val="cs-CZ"/>
              </w:rPr>
              <w:t>bchod s počítači</w:t>
            </w:r>
          </w:p>
        </w:tc>
        <w:tc>
          <w:tcPr>
            <w:tcW w:w="3070" w:type="dxa"/>
          </w:tcPr>
          <w:p w:rsidR="009532AA" w:rsidRDefault="003B1405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Computershop</w:t>
            </w:r>
          </w:p>
        </w:tc>
        <w:tc>
          <w:tcPr>
            <w:tcW w:w="3071" w:type="dxa"/>
          </w:tcPr>
          <w:p w:rsidR="009532AA" w:rsidRDefault="00AD4274" w:rsidP="007263F1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computer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42122A" w:rsidRDefault="003B1405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</w:t>
            </w:r>
            <w:r w:rsidR="0042122A" w:rsidRPr="0042122A">
              <w:rPr>
                <w:sz w:val="28"/>
                <w:szCs w:val="28"/>
                <w:lang w:val="cs-CZ"/>
              </w:rPr>
              <w:t xml:space="preserve">bchod s ovocem </w:t>
            </w:r>
          </w:p>
        </w:tc>
        <w:tc>
          <w:tcPr>
            <w:tcW w:w="3070" w:type="dxa"/>
          </w:tcPr>
          <w:p w:rsidR="009532AA" w:rsidRDefault="003B140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er Obstladen</w:t>
            </w:r>
          </w:p>
        </w:tc>
        <w:tc>
          <w:tcPr>
            <w:tcW w:w="3071" w:type="dxa"/>
          </w:tcPr>
          <w:p w:rsidR="009532AA" w:rsidRDefault="00AD4274" w:rsidP="007263F1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fruit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3B1405" w:rsidRDefault="0042122A" w:rsidP="00C34B6C">
            <w:pPr>
              <w:rPr>
                <w:sz w:val="24"/>
                <w:szCs w:val="24"/>
                <w:lang w:val="cs-CZ"/>
              </w:rPr>
            </w:pPr>
            <w:r w:rsidRPr="003B1405">
              <w:rPr>
                <w:sz w:val="24"/>
                <w:szCs w:val="24"/>
                <w:lang w:val="cs-CZ"/>
              </w:rPr>
              <w:t xml:space="preserve">Obchod </w:t>
            </w:r>
            <w:r w:rsidR="003B1405" w:rsidRPr="003B1405">
              <w:rPr>
                <w:sz w:val="24"/>
                <w:szCs w:val="24"/>
                <w:lang w:val="cs-CZ"/>
              </w:rPr>
              <w:t>s biopotravinami</w:t>
            </w:r>
          </w:p>
        </w:tc>
        <w:tc>
          <w:tcPr>
            <w:tcW w:w="3070" w:type="dxa"/>
          </w:tcPr>
          <w:p w:rsidR="009532AA" w:rsidRDefault="003B1405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Bioladen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health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food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3B140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chovatelské potřeby</w:t>
            </w:r>
          </w:p>
        </w:tc>
        <w:tc>
          <w:tcPr>
            <w:tcW w:w="3070" w:type="dxa"/>
          </w:tcPr>
          <w:p w:rsidR="009532AA" w:rsidRPr="001A3FD8" w:rsidRDefault="003B140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Tierhandlung</w:t>
            </w:r>
          </w:p>
        </w:tc>
        <w:tc>
          <w:tcPr>
            <w:tcW w:w="3071" w:type="dxa"/>
          </w:tcPr>
          <w:p w:rsidR="009532AA" w:rsidRDefault="00AD4274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pet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B140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 s potravinami</w:t>
            </w:r>
          </w:p>
        </w:tc>
        <w:tc>
          <w:tcPr>
            <w:tcW w:w="3070" w:type="dxa"/>
          </w:tcPr>
          <w:p w:rsidR="009532AA" w:rsidRPr="003B1405" w:rsidRDefault="003B1405" w:rsidP="00B4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B1405">
              <w:rPr>
                <w:sz w:val="24"/>
                <w:szCs w:val="24"/>
              </w:rPr>
              <w:t>as Lebensmittelgeschäft</w:t>
            </w:r>
          </w:p>
        </w:tc>
        <w:tc>
          <w:tcPr>
            <w:tcW w:w="3071" w:type="dxa"/>
          </w:tcPr>
          <w:p w:rsidR="009532AA" w:rsidRDefault="00B14BEB" w:rsidP="004C22AB">
            <w:pPr>
              <w:rPr>
                <w:sz w:val="28"/>
                <w:szCs w:val="28"/>
              </w:rPr>
            </w:pPr>
            <w:proofErr w:type="spellStart"/>
            <w:r w:rsidRPr="00B14BEB">
              <w:rPr>
                <w:sz w:val="28"/>
                <w:szCs w:val="28"/>
              </w:rPr>
              <w:t>the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grocery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B140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 se sportovními potřebami</w:t>
            </w:r>
          </w:p>
        </w:tc>
        <w:tc>
          <w:tcPr>
            <w:tcW w:w="3070" w:type="dxa"/>
          </w:tcPr>
          <w:p w:rsidR="009532AA" w:rsidRDefault="003B140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Sportgeschäft</w:t>
            </w:r>
          </w:p>
        </w:tc>
        <w:tc>
          <w:tcPr>
            <w:tcW w:w="3071" w:type="dxa"/>
          </w:tcPr>
          <w:p w:rsidR="009532AA" w:rsidRDefault="00B14BEB" w:rsidP="00C009EE">
            <w:pPr>
              <w:rPr>
                <w:sz w:val="28"/>
                <w:szCs w:val="28"/>
              </w:rPr>
            </w:pPr>
            <w:proofErr w:type="spellStart"/>
            <w:r w:rsidRPr="00B14BEB">
              <w:rPr>
                <w:sz w:val="28"/>
                <w:szCs w:val="28"/>
              </w:rPr>
              <w:t>the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sports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B140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 s obuví</w:t>
            </w:r>
          </w:p>
        </w:tc>
        <w:tc>
          <w:tcPr>
            <w:tcW w:w="3070" w:type="dxa"/>
          </w:tcPr>
          <w:p w:rsidR="009532AA" w:rsidRDefault="003B140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Schuhgeschäft</w:t>
            </w:r>
          </w:p>
        </w:tc>
        <w:tc>
          <w:tcPr>
            <w:tcW w:w="3071" w:type="dxa"/>
          </w:tcPr>
          <w:p w:rsidR="009532AA" w:rsidRDefault="00B14BEB" w:rsidP="00C009EE">
            <w:pPr>
              <w:rPr>
                <w:sz w:val="28"/>
                <w:szCs w:val="28"/>
              </w:rPr>
            </w:pPr>
            <w:proofErr w:type="spellStart"/>
            <w:r w:rsidRPr="00B14BEB">
              <w:rPr>
                <w:sz w:val="28"/>
                <w:szCs w:val="28"/>
              </w:rPr>
              <w:t>the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shoe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3B140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</w:t>
            </w:r>
            <w:r w:rsidR="0042122A">
              <w:rPr>
                <w:sz w:val="28"/>
                <w:szCs w:val="28"/>
                <w:lang w:val="cs-CZ"/>
              </w:rPr>
              <w:t>bchodní řetězec</w:t>
            </w:r>
          </w:p>
        </w:tc>
        <w:tc>
          <w:tcPr>
            <w:tcW w:w="3070" w:type="dxa"/>
          </w:tcPr>
          <w:p w:rsidR="009532AA" w:rsidRDefault="003B140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2122A">
              <w:rPr>
                <w:sz w:val="28"/>
                <w:szCs w:val="28"/>
              </w:rPr>
              <w:t>ie Handelskette</w:t>
            </w:r>
          </w:p>
        </w:tc>
        <w:tc>
          <w:tcPr>
            <w:tcW w:w="3071" w:type="dxa"/>
          </w:tcPr>
          <w:p w:rsidR="009532AA" w:rsidRDefault="00B14BEB" w:rsidP="00C009EE">
            <w:pPr>
              <w:rPr>
                <w:sz w:val="28"/>
                <w:szCs w:val="28"/>
              </w:rPr>
            </w:pPr>
            <w:proofErr w:type="spellStart"/>
            <w:r w:rsidRPr="00B14BEB">
              <w:rPr>
                <w:sz w:val="28"/>
                <w:szCs w:val="28"/>
              </w:rPr>
              <w:t>the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retail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chain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E6" w:rsidRDefault="004A15E6" w:rsidP="00166F97">
      <w:pPr>
        <w:spacing w:after="0" w:line="240" w:lineRule="auto"/>
      </w:pPr>
      <w:r>
        <w:separator/>
      </w:r>
    </w:p>
  </w:endnote>
  <w:endnote w:type="continuationSeparator" w:id="0">
    <w:p w:rsidR="004A15E6" w:rsidRDefault="004A15E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E6" w:rsidRDefault="004A15E6" w:rsidP="00166F97">
      <w:pPr>
        <w:spacing w:after="0" w:line="240" w:lineRule="auto"/>
      </w:pPr>
      <w:r>
        <w:separator/>
      </w:r>
    </w:p>
  </w:footnote>
  <w:footnote w:type="continuationSeparator" w:id="0">
    <w:p w:rsidR="004A15E6" w:rsidRDefault="004A15E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60297"/>
    <w:rsid w:val="004807CE"/>
    <w:rsid w:val="004A15E6"/>
    <w:rsid w:val="004B41C2"/>
    <w:rsid w:val="004E4A16"/>
    <w:rsid w:val="004F30E3"/>
    <w:rsid w:val="0050304E"/>
    <w:rsid w:val="00515F7E"/>
    <w:rsid w:val="00552278"/>
    <w:rsid w:val="005532AE"/>
    <w:rsid w:val="005655BA"/>
    <w:rsid w:val="005F1E0D"/>
    <w:rsid w:val="005F261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D4274"/>
    <w:rsid w:val="00AF6CF5"/>
    <w:rsid w:val="00B068BB"/>
    <w:rsid w:val="00B14BEB"/>
    <w:rsid w:val="00B31D49"/>
    <w:rsid w:val="00B409D5"/>
    <w:rsid w:val="00B43DF8"/>
    <w:rsid w:val="00B70A9E"/>
    <w:rsid w:val="00BA3B63"/>
    <w:rsid w:val="00BB1704"/>
    <w:rsid w:val="00C009EE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8011A"/>
    <w:rsid w:val="00D9078D"/>
    <w:rsid w:val="00DD173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2018-03-09T09:33:00Z</cp:lastPrinted>
  <dcterms:created xsi:type="dcterms:W3CDTF">2018-03-09T09:34:00Z</dcterms:created>
  <dcterms:modified xsi:type="dcterms:W3CDTF">2018-03-09T09:34:00Z</dcterms:modified>
</cp:coreProperties>
</file>