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B3896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318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  <w:lang w:val="cs-CZ"/>
        </w:rPr>
        <w:t>Kadeřník</w:t>
      </w:r>
      <w:r w:rsidR="00E636A8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CD0835">
        <w:rPr>
          <w:color w:val="7D4D98" w:themeColor="accent6" w:themeShade="BF"/>
          <w:sz w:val="40"/>
          <w:szCs w:val="40"/>
        </w:rPr>
        <w:t>Der Frisöse</w:t>
      </w:r>
      <w:r>
        <w:rPr>
          <w:color w:val="7D4D98" w:themeColor="accent6" w:themeShade="BF"/>
          <w:sz w:val="40"/>
          <w:szCs w:val="40"/>
        </w:rPr>
        <w:t xml:space="preserve"> 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DF7C00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DF7C00" w:rsidRPr="00DF7C00">
        <w:rPr>
          <w:color w:val="7D4D98" w:themeColor="accent6" w:themeShade="BF"/>
          <w:sz w:val="40"/>
          <w:szCs w:val="40"/>
          <w:lang w:val="en-US"/>
        </w:rPr>
        <w:t>hairdresser</w:t>
      </w:r>
      <w:r w:rsidR="00DF7C00">
        <w:rPr>
          <w:color w:val="7D4D98" w:themeColor="accent6" w:themeShade="BF"/>
          <w:sz w:val="40"/>
          <w:szCs w:val="40"/>
          <w:lang w:val="en-US"/>
        </w:rPr>
        <w:t xml:space="preserve"> 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zrcadlo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Spiegel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česat</w:t>
            </w:r>
          </w:p>
        </w:tc>
        <w:tc>
          <w:tcPr>
            <w:tcW w:w="3070" w:type="dxa"/>
          </w:tcPr>
          <w:p w:rsidR="009532AA" w:rsidRPr="000F3789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kämmen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zrcadlo s rukojetí</w:t>
            </w:r>
          </w:p>
        </w:tc>
        <w:tc>
          <w:tcPr>
            <w:tcW w:w="3070" w:type="dxa"/>
          </w:tcPr>
          <w:p w:rsidR="009532AA" w:rsidRPr="0065095B" w:rsidRDefault="00BB389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Handspiegel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dlouhé vlasy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lange Haare</w:t>
            </w:r>
          </w:p>
        </w:tc>
        <w:tc>
          <w:tcPr>
            <w:tcW w:w="3071" w:type="dxa"/>
          </w:tcPr>
          <w:p w:rsidR="009532AA" w:rsidRPr="00ED318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krátký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husté vlasy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dicke Haare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řídké</w:t>
            </w:r>
          </w:p>
        </w:tc>
        <w:tc>
          <w:tcPr>
            <w:tcW w:w="3070" w:type="dxa"/>
          </w:tcPr>
          <w:p w:rsidR="009532AA" w:rsidRPr="0065095B" w:rsidRDefault="00BB389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dünne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silné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starke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rozcuchané</w:t>
            </w:r>
          </w:p>
        </w:tc>
        <w:tc>
          <w:tcPr>
            <w:tcW w:w="3070" w:type="dxa"/>
          </w:tcPr>
          <w:p w:rsidR="009532AA" w:rsidRPr="00A96447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zerzauste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 w:rsidRPr="00E44F52">
              <w:rPr>
                <w:sz w:val="28"/>
                <w:szCs w:val="28"/>
              </w:rPr>
              <w:t>tousled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prořídlé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schüttere</w:t>
            </w:r>
          </w:p>
        </w:tc>
        <w:tc>
          <w:tcPr>
            <w:tcW w:w="3071" w:type="dxa"/>
          </w:tcPr>
          <w:p w:rsidR="009532AA" w:rsidRDefault="00E44F52" w:rsidP="00E44F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slim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upravené</w:t>
            </w:r>
          </w:p>
        </w:tc>
        <w:tc>
          <w:tcPr>
            <w:tcW w:w="3070" w:type="dxa"/>
          </w:tcPr>
          <w:p w:rsidR="009532AA" w:rsidRPr="0065095B" w:rsidRDefault="00BB389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gepflegte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r w:rsidRPr="00E44F52">
              <w:rPr>
                <w:sz w:val="28"/>
                <w:szCs w:val="28"/>
              </w:rPr>
              <w:t>well-</w:t>
            </w:r>
            <w:proofErr w:type="spellStart"/>
            <w:r w:rsidRPr="00E44F52">
              <w:rPr>
                <w:sz w:val="28"/>
                <w:szCs w:val="28"/>
              </w:rPr>
              <w:t>kept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suché</w:t>
            </w:r>
          </w:p>
        </w:tc>
        <w:tc>
          <w:tcPr>
            <w:tcW w:w="3070" w:type="dxa"/>
          </w:tcPr>
          <w:p w:rsidR="009532AA" w:rsidRPr="00BB3896" w:rsidRDefault="00BB3896" w:rsidP="00FD306A">
            <w:pPr>
              <w:rPr>
                <w:sz w:val="28"/>
                <w:szCs w:val="28"/>
              </w:rPr>
            </w:pPr>
            <w:r w:rsidRPr="00BB3896">
              <w:rPr>
                <w:sz w:val="28"/>
                <w:szCs w:val="28"/>
              </w:rPr>
              <w:t>trockene</w:t>
            </w:r>
          </w:p>
        </w:tc>
        <w:tc>
          <w:tcPr>
            <w:tcW w:w="3071" w:type="dxa"/>
          </w:tcPr>
          <w:p w:rsidR="009532AA" w:rsidRDefault="00E44F5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špinavé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schmutzige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kudrnaté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lockige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curled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prameny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Strähne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curl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účes</w:t>
            </w:r>
          </w:p>
        </w:tc>
        <w:tc>
          <w:tcPr>
            <w:tcW w:w="3070" w:type="dxa"/>
          </w:tcPr>
          <w:p w:rsidR="009532AA" w:rsidRPr="0065095B" w:rsidRDefault="00BB389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Frisur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haircut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střih</w:t>
            </w:r>
          </w:p>
        </w:tc>
        <w:tc>
          <w:tcPr>
            <w:tcW w:w="3070" w:type="dxa"/>
          </w:tcPr>
          <w:p w:rsidR="009532AA" w:rsidRPr="0065095B" w:rsidRDefault="00BB389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Haarschnitt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haircut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konečky vlasů</w:t>
            </w:r>
          </w:p>
        </w:tc>
        <w:tc>
          <w:tcPr>
            <w:tcW w:w="3070" w:type="dxa"/>
          </w:tcPr>
          <w:p w:rsidR="009532AA" w:rsidRPr="0065095B" w:rsidRDefault="00BB389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Haarspitzen</w:t>
            </w:r>
          </w:p>
        </w:tc>
        <w:tc>
          <w:tcPr>
            <w:tcW w:w="3071" w:type="dxa"/>
          </w:tcPr>
          <w:p w:rsidR="009532AA" w:rsidRDefault="00E44F5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hair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tips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tmavovlasý</w:t>
            </w:r>
          </w:p>
        </w:tc>
        <w:tc>
          <w:tcPr>
            <w:tcW w:w="3070" w:type="dxa"/>
          </w:tcPr>
          <w:p w:rsidR="009532AA" w:rsidRPr="0065095B" w:rsidRDefault="00BB389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dunkelhaarig</w:t>
            </w:r>
          </w:p>
        </w:tc>
        <w:tc>
          <w:tcPr>
            <w:tcW w:w="3071" w:type="dxa"/>
          </w:tcPr>
          <w:p w:rsidR="009532AA" w:rsidRDefault="00E44F5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růst vlasů</w:t>
            </w:r>
          </w:p>
        </w:tc>
        <w:tc>
          <w:tcPr>
            <w:tcW w:w="3070" w:type="dxa"/>
          </w:tcPr>
          <w:p w:rsidR="009532AA" w:rsidRPr="0065095B" w:rsidRDefault="00BB389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Haarwuchs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 w:rsidRPr="00E44F52">
              <w:rPr>
                <w:sz w:val="28"/>
                <w:szCs w:val="28"/>
              </w:rPr>
              <w:t>growth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of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hair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kadeřnický salón</w:t>
            </w:r>
          </w:p>
        </w:tc>
        <w:tc>
          <w:tcPr>
            <w:tcW w:w="3070" w:type="dxa"/>
          </w:tcPr>
          <w:p w:rsidR="009532AA" w:rsidRPr="0065095B" w:rsidRDefault="00BB3896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Friseursalon</w:t>
            </w:r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hairdresser's</w:t>
            </w:r>
            <w:proofErr w:type="spellEnd"/>
            <w:r w:rsidRPr="00E44F52">
              <w:rPr>
                <w:sz w:val="28"/>
                <w:szCs w:val="28"/>
              </w:rPr>
              <w:t xml:space="preserve"> </w:t>
            </w:r>
            <w:proofErr w:type="spellStart"/>
            <w:r w:rsidRPr="00E44F52">
              <w:rPr>
                <w:sz w:val="28"/>
                <w:szCs w:val="28"/>
              </w:rPr>
              <w:t>shop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B389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gel na vlasy</w:t>
            </w:r>
          </w:p>
        </w:tc>
        <w:tc>
          <w:tcPr>
            <w:tcW w:w="3070" w:type="dxa"/>
          </w:tcPr>
          <w:p w:rsidR="009532AA" w:rsidRPr="0065095B" w:rsidRDefault="00BB389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Haargel</w:t>
            </w:r>
            <w:proofErr w:type="spellEnd"/>
          </w:p>
        </w:tc>
        <w:tc>
          <w:tcPr>
            <w:tcW w:w="3071" w:type="dxa"/>
          </w:tcPr>
          <w:p w:rsidR="009532AA" w:rsidRDefault="00E44F52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51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barvící štětec</w:t>
            </w:r>
          </w:p>
        </w:tc>
        <w:tc>
          <w:tcPr>
            <w:tcW w:w="3070" w:type="dxa"/>
          </w:tcPr>
          <w:p w:rsidR="009532AA" w:rsidRPr="0065095B" w:rsidRDefault="00A5157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Färbepinsel</w:t>
            </w:r>
          </w:p>
        </w:tc>
        <w:tc>
          <w:tcPr>
            <w:tcW w:w="3071" w:type="dxa"/>
          </w:tcPr>
          <w:p w:rsidR="009532AA" w:rsidRDefault="00E44F5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51573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pineta</w:t>
            </w:r>
          </w:p>
        </w:tc>
        <w:tc>
          <w:tcPr>
            <w:tcW w:w="3070" w:type="dxa"/>
          </w:tcPr>
          <w:p w:rsidR="009532AA" w:rsidRPr="0065095B" w:rsidRDefault="00A5157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Haarklipp</w:t>
            </w:r>
          </w:p>
        </w:tc>
        <w:tc>
          <w:tcPr>
            <w:tcW w:w="3071" w:type="dxa"/>
          </w:tcPr>
          <w:p w:rsidR="009532AA" w:rsidRDefault="00E44F5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A5157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vlásenka</w:t>
            </w:r>
          </w:p>
        </w:tc>
        <w:tc>
          <w:tcPr>
            <w:tcW w:w="3070" w:type="dxa"/>
          </w:tcPr>
          <w:p w:rsidR="009532AA" w:rsidRPr="0065095B" w:rsidRDefault="00A5157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Haarnadel</w:t>
            </w:r>
          </w:p>
        </w:tc>
        <w:tc>
          <w:tcPr>
            <w:tcW w:w="3071" w:type="dxa"/>
          </w:tcPr>
          <w:p w:rsidR="009532AA" w:rsidRDefault="00E44F5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hairpin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1D" w:rsidRDefault="007C321D" w:rsidP="00166F97">
      <w:pPr>
        <w:spacing w:after="0" w:line="240" w:lineRule="auto"/>
      </w:pPr>
      <w:r>
        <w:separator/>
      </w:r>
    </w:p>
  </w:endnote>
  <w:endnote w:type="continuationSeparator" w:id="0">
    <w:p w:rsidR="007C321D" w:rsidRDefault="007C321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1D" w:rsidRDefault="007C321D" w:rsidP="00166F97">
      <w:pPr>
        <w:spacing w:after="0" w:line="240" w:lineRule="auto"/>
      </w:pPr>
      <w:r>
        <w:separator/>
      </w:r>
    </w:p>
  </w:footnote>
  <w:footnote w:type="continuationSeparator" w:id="0">
    <w:p w:rsidR="007C321D" w:rsidRDefault="007C321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83"/>
    <w:rsid w:val="00787DE4"/>
    <w:rsid w:val="00790E41"/>
    <w:rsid w:val="00797927"/>
    <w:rsid w:val="007A7F89"/>
    <w:rsid w:val="007C0A7B"/>
    <w:rsid w:val="007C321D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B3896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DF7C00"/>
    <w:rsid w:val="00E04C08"/>
    <w:rsid w:val="00E369B5"/>
    <w:rsid w:val="00E42015"/>
    <w:rsid w:val="00E44F52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2018-03-09T10:17:00Z</cp:lastPrinted>
  <dcterms:created xsi:type="dcterms:W3CDTF">2018-03-09T10:18:00Z</dcterms:created>
  <dcterms:modified xsi:type="dcterms:W3CDTF">2018-03-09T10:18:00Z</dcterms:modified>
</cp:coreProperties>
</file>