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AA6C19">
        <w:rPr>
          <w:color w:val="E36C0A" w:themeColor="accent6" w:themeShade="BF"/>
          <w:sz w:val="40"/>
          <w:szCs w:val="40"/>
          <w:lang w:val="en-US"/>
        </w:rPr>
        <w:t>11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r w:rsidR="00E04C08">
        <w:rPr>
          <w:color w:val="E36C0A" w:themeColor="accent6" w:themeShade="BF"/>
          <w:sz w:val="40"/>
          <w:szCs w:val="40"/>
          <w:lang w:val="en-US"/>
        </w:rPr>
        <w:t>Pohon</w:t>
      </w:r>
      <w:proofErr w:type="spellEnd"/>
      <w:r w:rsidR="00F970AD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9532A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758F5">
        <w:rPr>
          <w:color w:val="E36C0A" w:themeColor="accent6" w:themeShade="BF"/>
          <w:sz w:val="40"/>
          <w:szCs w:val="40"/>
          <w:lang w:val="en-US"/>
        </w:rPr>
        <w:t xml:space="preserve">Der </w:t>
      </w:r>
      <w:proofErr w:type="spellStart"/>
      <w:r w:rsidR="00E04C08">
        <w:rPr>
          <w:color w:val="E36C0A" w:themeColor="accent6" w:themeShade="BF"/>
          <w:sz w:val="40"/>
          <w:szCs w:val="40"/>
          <w:lang w:val="en-US"/>
        </w:rPr>
        <w:t>Antrieb</w:t>
      </w:r>
      <w:proofErr w:type="spellEnd"/>
      <w:r w:rsidR="00233D08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F970AD">
        <w:rPr>
          <w:color w:val="E36C0A" w:themeColor="accent6" w:themeShade="BF"/>
          <w:sz w:val="40"/>
          <w:szCs w:val="40"/>
          <w:lang w:val="en-US"/>
        </w:rPr>
        <w:t>–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233D08" w:rsidRPr="00233D08">
        <w:rPr>
          <w:color w:val="E36C0A" w:themeColor="accent6" w:themeShade="BF"/>
          <w:sz w:val="40"/>
          <w:szCs w:val="40"/>
          <w:lang w:val="en-US"/>
        </w:rPr>
        <w:t>drive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pohon</w:t>
            </w:r>
          </w:p>
        </w:tc>
        <w:tc>
          <w:tcPr>
            <w:tcW w:w="3070" w:type="dxa"/>
          </w:tcPr>
          <w:p w:rsidR="009532AA" w:rsidRDefault="00E04C08" w:rsidP="0049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Heckantrieb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pohon na všechna kola</w:t>
            </w:r>
          </w:p>
        </w:tc>
        <w:tc>
          <w:tcPr>
            <w:tcW w:w="3070" w:type="dxa"/>
          </w:tcPr>
          <w:p w:rsidR="009532AA" w:rsidRDefault="00E04C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Allradantrieb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pohon</w:t>
            </w:r>
          </w:p>
        </w:tc>
        <w:tc>
          <w:tcPr>
            <w:tcW w:w="3070" w:type="dxa"/>
          </w:tcPr>
          <w:p w:rsidR="009532AA" w:rsidRDefault="00E04C0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Frontantrieb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přenos výkonu</w:t>
            </w:r>
          </w:p>
        </w:tc>
        <w:tc>
          <w:tcPr>
            <w:tcW w:w="3070" w:type="dxa"/>
          </w:tcPr>
          <w:p w:rsidR="009532AA" w:rsidRDefault="00E04C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Kraftübertragung</w:t>
            </w:r>
          </w:p>
        </w:tc>
        <w:tc>
          <w:tcPr>
            <w:tcW w:w="3071" w:type="dxa"/>
          </w:tcPr>
          <w:p w:rsidR="009532AA" w:rsidRPr="00ED318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transmission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diferenciál</w:t>
            </w:r>
          </w:p>
        </w:tc>
        <w:tc>
          <w:tcPr>
            <w:tcW w:w="3070" w:type="dxa"/>
          </w:tcPr>
          <w:p w:rsidR="009532AA" w:rsidRDefault="00E04C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Differentialgetriebe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differential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hřídel</w:t>
            </w:r>
          </w:p>
        </w:tc>
        <w:tc>
          <w:tcPr>
            <w:tcW w:w="3070" w:type="dxa"/>
          </w:tcPr>
          <w:p w:rsidR="009532AA" w:rsidRDefault="00E04C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Welle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spojka</w:t>
            </w:r>
          </w:p>
        </w:tc>
        <w:tc>
          <w:tcPr>
            <w:tcW w:w="3070" w:type="dxa"/>
          </w:tcPr>
          <w:p w:rsidR="009532AA" w:rsidRDefault="00E04C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Kupplung</w:t>
            </w:r>
          </w:p>
        </w:tc>
        <w:tc>
          <w:tcPr>
            <w:tcW w:w="3071" w:type="dxa"/>
          </w:tcPr>
          <w:p w:rsidR="009532AA" w:rsidRDefault="004978DE" w:rsidP="00497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setrvačník</w:t>
            </w:r>
          </w:p>
        </w:tc>
        <w:tc>
          <w:tcPr>
            <w:tcW w:w="3070" w:type="dxa"/>
          </w:tcPr>
          <w:p w:rsidR="009532AA" w:rsidRDefault="00E04C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cs-CZ"/>
              </w:rPr>
              <w:t xml:space="preserve">as </w:t>
            </w:r>
            <w:r w:rsidRPr="00E04C08">
              <w:rPr>
                <w:sz w:val="28"/>
                <w:szCs w:val="28"/>
                <w:lang w:val="cs-CZ"/>
              </w:rPr>
              <w:t>Schwungrad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páčka</w:t>
            </w:r>
          </w:p>
        </w:tc>
        <w:tc>
          <w:tcPr>
            <w:tcW w:w="3070" w:type="dxa"/>
          </w:tcPr>
          <w:p w:rsidR="009532AA" w:rsidRDefault="00E04C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Hebel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04C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kryt spojky</w:t>
            </w:r>
          </w:p>
        </w:tc>
        <w:tc>
          <w:tcPr>
            <w:tcW w:w="3070" w:type="dxa"/>
          </w:tcPr>
          <w:p w:rsidR="009532AA" w:rsidRDefault="00E04C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Kupplungsdeckel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přítlačný kotouč</w:t>
            </w:r>
          </w:p>
        </w:tc>
        <w:tc>
          <w:tcPr>
            <w:tcW w:w="3070" w:type="dxa"/>
          </w:tcPr>
          <w:p w:rsidR="009532AA" w:rsidRDefault="00AA6C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r>
              <w:rPr>
                <w:sz w:val="28"/>
                <w:szCs w:val="28"/>
                <w:lang w:val="cs-CZ"/>
              </w:rPr>
              <w:t>Druckscheibe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pressure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hnací poloosa</w:t>
            </w:r>
          </w:p>
        </w:tc>
        <w:tc>
          <w:tcPr>
            <w:tcW w:w="3070" w:type="dxa"/>
          </w:tcPr>
          <w:p w:rsidR="009532AA" w:rsidRPr="00C009EE" w:rsidRDefault="00AA6C1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Achswelle</w:t>
            </w:r>
          </w:p>
        </w:tc>
        <w:tc>
          <w:tcPr>
            <w:tcW w:w="3071" w:type="dxa"/>
          </w:tcPr>
          <w:p w:rsidR="009532AA" w:rsidRDefault="004978D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hnací ústrojí</w:t>
            </w:r>
          </w:p>
        </w:tc>
        <w:tc>
          <w:tcPr>
            <w:tcW w:w="3070" w:type="dxa"/>
          </w:tcPr>
          <w:p w:rsidR="009532AA" w:rsidRDefault="00AA6C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Treibwerk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hřídel spojky</w:t>
            </w:r>
          </w:p>
        </w:tc>
        <w:tc>
          <w:tcPr>
            <w:tcW w:w="3070" w:type="dxa"/>
          </w:tcPr>
          <w:p w:rsidR="009532AA" w:rsidRDefault="00AA6C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Kupplungswelle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třecí obložení</w:t>
            </w:r>
          </w:p>
        </w:tc>
        <w:tc>
          <w:tcPr>
            <w:tcW w:w="3070" w:type="dxa"/>
          </w:tcPr>
          <w:p w:rsidR="009532AA" w:rsidRDefault="00AA6C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Reibbelag</w:t>
            </w:r>
            <w:proofErr w:type="spellEnd"/>
          </w:p>
        </w:tc>
        <w:tc>
          <w:tcPr>
            <w:tcW w:w="3071" w:type="dxa"/>
          </w:tcPr>
          <w:p w:rsidR="009532AA" w:rsidRDefault="004978DE" w:rsidP="00497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friction</w:t>
            </w:r>
            <w:proofErr w:type="spellEnd"/>
            <w:r>
              <w:rPr>
                <w:sz w:val="28"/>
                <w:szCs w:val="28"/>
              </w:rPr>
              <w:t xml:space="preserve"> pad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přítlačná pružina</w:t>
            </w:r>
          </w:p>
        </w:tc>
        <w:tc>
          <w:tcPr>
            <w:tcW w:w="3070" w:type="dxa"/>
          </w:tcPr>
          <w:p w:rsidR="009532AA" w:rsidRDefault="00AA6C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Druckfeder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pressure</w:t>
            </w:r>
            <w:proofErr w:type="spellEnd"/>
            <w:r>
              <w:rPr>
                <w:sz w:val="28"/>
                <w:szCs w:val="28"/>
              </w:rPr>
              <w:t xml:space="preserve"> spring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táhlo</w:t>
            </w:r>
          </w:p>
        </w:tc>
        <w:tc>
          <w:tcPr>
            <w:tcW w:w="3070" w:type="dxa"/>
          </w:tcPr>
          <w:p w:rsidR="009532AA" w:rsidRDefault="00AA6C19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Zugstange</w:t>
            </w:r>
          </w:p>
        </w:tc>
        <w:tc>
          <w:tcPr>
            <w:tcW w:w="3071" w:type="dxa"/>
          </w:tcPr>
          <w:p w:rsidR="009532AA" w:rsidRDefault="004978DE" w:rsidP="00497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drawbar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spojky</w:t>
            </w:r>
          </w:p>
        </w:tc>
        <w:tc>
          <w:tcPr>
            <w:tcW w:w="3070" w:type="dxa"/>
          </w:tcPr>
          <w:p w:rsidR="009532AA" w:rsidRDefault="00AA6C1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Kupplungspedal</w:t>
            </w:r>
          </w:p>
        </w:tc>
        <w:tc>
          <w:tcPr>
            <w:tcW w:w="3071" w:type="dxa"/>
          </w:tcPr>
          <w:p w:rsidR="009532AA" w:rsidRDefault="004978D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lanko</w:t>
            </w:r>
          </w:p>
        </w:tc>
        <w:tc>
          <w:tcPr>
            <w:tcW w:w="3070" w:type="dxa"/>
          </w:tcPr>
          <w:p w:rsidR="009532AA" w:rsidRDefault="00AA6C1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Seil</w:t>
            </w:r>
          </w:p>
        </w:tc>
        <w:tc>
          <w:tcPr>
            <w:tcW w:w="3071" w:type="dxa"/>
          </w:tcPr>
          <w:p w:rsidR="009532AA" w:rsidRDefault="004978D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rope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regulační šroub</w:t>
            </w:r>
          </w:p>
        </w:tc>
        <w:tc>
          <w:tcPr>
            <w:tcW w:w="3070" w:type="dxa"/>
          </w:tcPr>
          <w:p w:rsidR="009532AA" w:rsidRDefault="00AA6C19" w:rsidP="005F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Einstellschraube</w:t>
            </w:r>
          </w:p>
        </w:tc>
        <w:tc>
          <w:tcPr>
            <w:tcW w:w="3071" w:type="dxa"/>
          </w:tcPr>
          <w:p w:rsidR="009532AA" w:rsidRDefault="004978DE" w:rsidP="00497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nádržka</w:t>
            </w:r>
          </w:p>
        </w:tc>
        <w:tc>
          <w:tcPr>
            <w:tcW w:w="3070" w:type="dxa"/>
          </w:tcPr>
          <w:p w:rsidR="009532AA" w:rsidRDefault="00AA6C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Behälter</w:t>
            </w:r>
          </w:p>
        </w:tc>
        <w:tc>
          <w:tcPr>
            <w:tcW w:w="3071" w:type="dxa"/>
          </w:tcPr>
          <w:p w:rsidR="009532AA" w:rsidRDefault="004978DE" w:rsidP="004978DE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container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hadice</w:t>
            </w:r>
          </w:p>
        </w:tc>
        <w:tc>
          <w:tcPr>
            <w:tcW w:w="3070" w:type="dxa"/>
          </w:tcPr>
          <w:p w:rsidR="009532AA" w:rsidRDefault="00AA6C1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Schlauch</w:t>
            </w:r>
          </w:p>
        </w:tc>
        <w:tc>
          <w:tcPr>
            <w:tcW w:w="3071" w:type="dxa"/>
          </w:tcPr>
          <w:p w:rsidR="009532AA" w:rsidRDefault="004978D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potrubí</w:t>
            </w:r>
          </w:p>
        </w:tc>
        <w:tc>
          <w:tcPr>
            <w:tcW w:w="3070" w:type="dxa"/>
          </w:tcPr>
          <w:p w:rsidR="009532AA" w:rsidRDefault="00AA6C1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Rohrleitung</w:t>
            </w:r>
          </w:p>
        </w:tc>
        <w:tc>
          <w:tcPr>
            <w:tcW w:w="3071" w:type="dxa"/>
          </w:tcPr>
          <w:p w:rsidR="009532AA" w:rsidRDefault="004978D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pipe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vratná pružina</w:t>
            </w:r>
          </w:p>
        </w:tc>
        <w:tc>
          <w:tcPr>
            <w:tcW w:w="3070" w:type="dxa"/>
          </w:tcPr>
          <w:p w:rsidR="009532AA" w:rsidRDefault="00AA6C1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Rückfeder</w:t>
            </w:r>
          </w:p>
        </w:tc>
        <w:tc>
          <w:tcPr>
            <w:tcW w:w="3071" w:type="dxa"/>
          </w:tcPr>
          <w:p w:rsidR="009532AA" w:rsidRDefault="004978D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spring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A6C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lamela</w:t>
            </w:r>
          </w:p>
        </w:tc>
        <w:tc>
          <w:tcPr>
            <w:tcW w:w="3070" w:type="dxa"/>
          </w:tcPr>
          <w:p w:rsidR="009532AA" w:rsidRDefault="00AA6C1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Lamelle</w:t>
            </w:r>
          </w:p>
        </w:tc>
        <w:tc>
          <w:tcPr>
            <w:tcW w:w="3071" w:type="dxa"/>
          </w:tcPr>
          <w:p w:rsidR="009532AA" w:rsidRDefault="004978D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EF" w:rsidRDefault="00F663EF" w:rsidP="00166F97">
      <w:pPr>
        <w:spacing w:after="0" w:line="240" w:lineRule="auto"/>
      </w:pPr>
      <w:r>
        <w:separator/>
      </w:r>
    </w:p>
  </w:endnote>
  <w:endnote w:type="continuationSeparator" w:id="0">
    <w:p w:rsidR="00F663EF" w:rsidRDefault="00F663E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EF" w:rsidRDefault="00F663EF" w:rsidP="00166F97">
      <w:pPr>
        <w:spacing w:after="0" w:line="240" w:lineRule="auto"/>
      </w:pPr>
      <w:r>
        <w:separator/>
      </w:r>
    </w:p>
  </w:footnote>
  <w:footnote w:type="continuationSeparator" w:id="0">
    <w:p w:rsidR="00F663EF" w:rsidRDefault="00F663E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33D08"/>
    <w:rsid w:val="00267C75"/>
    <w:rsid w:val="002A190F"/>
    <w:rsid w:val="002B32F8"/>
    <w:rsid w:val="003D00D2"/>
    <w:rsid w:val="00403D61"/>
    <w:rsid w:val="00454E37"/>
    <w:rsid w:val="004807CE"/>
    <w:rsid w:val="004978DE"/>
    <w:rsid w:val="004F30E3"/>
    <w:rsid w:val="00552278"/>
    <w:rsid w:val="005655BA"/>
    <w:rsid w:val="005F4B7B"/>
    <w:rsid w:val="00630B51"/>
    <w:rsid w:val="00677A3B"/>
    <w:rsid w:val="0068343D"/>
    <w:rsid w:val="007263F1"/>
    <w:rsid w:val="00790E41"/>
    <w:rsid w:val="007A7F89"/>
    <w:rsid w:val="007C0A7B"/>
    <w:rsid w:val="007D73C9"/>
    <w:rsid w:val="00823BD0"/>
    <w:rsid w:val="008758F5"/>
    <w:rsid w:val="00917108"/>
    <w:rsid w:val="009532AA"/>
    <w:rsid w:val="0096623F"/>
    <w:rsid w:val="00A02D49"/>
    <w:rsid w:val="00A21113"/>
    <w:rsid w:val="00A34974"/>
    <w:rsid w:val="00A54D8C"/>
    <w:rsid w:val="00A84BEA"/>
    <w:rsid w:val="00AA6C19"/>
    <w:rsid w:val="00B068BB"/>
    <w:rsid w:val="00B70A9E"/>
    <w:rsid w:val="00C009EE"/>
    <w:rsid w:val="00C809ED"/>
    <w:rsid w:val="00D10D27"/>
    <w:rsid w:val="00D8011A"/>
    <w:rsid w:val="00D9078D"/>
    <w:rsid w:val="00E04C08"/>
    <w:rsid w:val="00E5598C"/>
    <w:rsid w:val="00ED318A"/>
    <w:rsid w:val="00F640CB"/>
    <w:rsid w:val="00F663EF"/>
    <w:rsid w:val="00F970A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2018-02-28T17:19:00Z</dcterms:created>
  <dcterms:modified xsi:type="dcterms:W3CDTF">2018-02-28T17:19:00Z</dcterms:modified>
</cp:coreProperties>
</file>