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6F3C0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Tapetovat, lakovat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C05B4">
        <w:rPr>
          <w:color w:val="138576" w:themeColor="accent6" w:themeShade="BF"/>
          <w:sz w:val="40"/>
          <w:szCs w:val="40"/>
        </w:rPr>
        <w:t>tapezieren, l</w:t>
      </w:r>
      <w:r>
        <w:rPr>
          <w:color w:val="138576" w:themeColor="accent6" w:themeShade="BF"/>
          <w:sz w:val="40"/>
          <w:szCs w:val="40"/>
        </w:rPr>
        <w:t>ackieren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FC05B4">
        <w:rPr>
          <w:color w:val="138576" w:themeColor="accent6" w:themeShade="BF"/>
          <w:sz w:val="40"/>
          <w:szCs w:val="40"/>
          <w:lang w:val="en-US"/>
        </w:rPr>
        <w:t>w</w:t>
      </w:r>
      <w:bookmarkStart w:id="0" w:name="_GoBack"/>
      <w:bookmarkEnd w:id="0"/>
      <w:r w:rsidR="00FC05B4" w:rsidRPr="00FC05B4">
        <w:rPr>
          <w:color w:val="138576" w:themeColor="accent6" w:themeShade="BF"/>
          <w:sz w:val="40"/>
          <w:szCs w:val="40"/>
          <w:lang w:val="en-US"/>
        </w:rPr>
        <w:t>allpaper, varnish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tapeta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ie Tapete</w:t>
            </w:r>
          </w:p>
        </w:tc>
        <w:tc>
          <w:tcPr>
            <w:tcW w:w="3071" w:type="dxa"/>
          </w:tcPr>
          <w:p w:rsidR="009532AA" w:rsidRDefault="003B3E3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er Kleister</w:t>
            </w:r>
          </w:p>
        </w:tc>
        <w:tc>
          <w:tcPr>
            <w:tcW w:w="3071" w:type="dxa"/>
          </w:tcPr>
          <w:p w:rsidR="009532AA" w:rsidRDefault="003B3E3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 na tapetování</w:t>
            </w:r>
          </w:p>
        </w:tc>
        <w:tc>
          <w:tcPr>
            <w:tcW w:w="3070" w:type="dxa"/>
          </w:tcPr>
          <w:p w:rsidR="009532AA" w:rsidRDefault="004D3F3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er Tapetenkleister</w:t>
            </w:r>
          </w:p>
        </w:tc>
        <w:tc>
          <w:tcPr>
            <w:tcW w:w="3071" w:type="dxa"/>
          </w:tcPr>
          <w:p w:rsidR="009532AA" w:rsidRDefault="003B3E3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stolek na tapetování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er Tapeziertisch</w:t>
            </w:r>
          </w:p>
        </w:tc>
        <w:tc>
          <w:tcPr>
            <w:tcW w:w="3071" w:type="dxa"/>
          </w:tcPr>
          <w:p w:rsidR="009532AA" w:rsidRPr="00ED318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25BEA">
              <w:rPr>
                <w:sz w:val="28"/>
                <w:szCs w:val="28"/>
              </w:rPr>
              <w:t>restle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table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štětky na lepidlo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ie Kleisterbürste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vyhlazovací kartáč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ie Tapezierbürste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wallpapering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lepit tapety</w:t>
            </w:r>
          </w:p>
        </w:tc>
        <w:tc>
          <w:tcPr>
            <w:tcW w:w="3070" w:type="dxa"/>
          </w:tcPr>
          <w:p w:rsidR="009532AA" w:rsidRDefault="006F3C0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tapezieren</w:t>
            </w:r>
          </w:p>
        </w:tc>
        <w:tc>
          <w:tcPr>
            <w:tcW w:w="3071" w:type="dxa"/>
          </w:tcPr>
          <w:p w:rsidR="009532AA" w:rsidRDefault="00525BEA" w:rsidP="00525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žiletkový nůž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as Tapeziermesser</w:t>
            </w:r>
          </w:p>
        </w:tc>
        <w:tc>
          <w:tcPr>
            <w:tcW w:w="3071" w:type="dxa"/>
          </w:tcPr>
          <w:p w:rsidR="009532AA" w:rsidRDefault="00525BEA" w:rsidP="00525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</w:t>
            </w:r>
            <w:r w:rsidRPr="00525BEA">
              <w:rPr>
                <w:sz w:val="28"/>
                <w:szCs w:val="28"/>
              </w:rPr>
              <w:t>allpaper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kyt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er Kitt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putty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ie Schere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email</w:t>
            </w:r>
          </w:p>
        </w:tc>
        <w:tc>
          <w:tcPr>
            <w:tcW w:w="3070" w:type="dxa"/>
          </w:tcPr>
          <w:p w:rsidR="009532AA" w:rsidRDefault="004D3F3B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as Email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sádra</w:t>
            </w:r>
          </w:p>
        </w:tc>
        <w:tc>
          <w:tcPr>
            <w:tcW w:w="3070" w:type="dxa"/>
          </w:tcPr>
          <w:p w:rsidR="009532AA" w:rsidRPr="00C009EE" w:rsidRDefault="004D3F3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er Gips</w:t>
            </w:r>
          </w:p>
        </w:tc>
        <w:tc>
          <w:tcPr>
            <w:tcW w:w="3071" w:type="dxa"/>
          </w:tcPr>
          <w:p w:rsidR="009532AA" w:rsidRDefault="00525BE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rozpouštědlo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as Lösungsmittel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solvent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terpentýn</w:t>
            </w:r>
          </w:p>
        </w:tc>
        <w:tc>
          <w:tcPr>
            <w:tcW w:w="3070" w:type="dxa"/>
          </w:tcPr>
          <w:p w:rsidR="00A7301C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F3C00">
              <w:rPr>
                <w:sz w:val="28"/>
                <w:szCs w:val="28"/>
              </w:rPr>
              <w:t>as Terpentinöl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turpentine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nátěr</w:t>
            </w:r>
          </w:p>
        </w:tc>
        <w:tc>
          <w:tcPr>
            <w:tcW w:w="3070" w:type="dxa"/>
          </w:tcPr>
          <w:p w:rsidR="009532AA" w:rsidRDefault="004D3F3B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Grundierung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primer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krycí barva</w:t>
            </w:r>
          </w:p>
        </w:tc>
        <w:tc>
          <w:tcPr>
            <w:tcW w:w="3070" w:type="dxa"/>
          </w:tcPr>
          <w:p w:rsidR="009532AA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Deckfarbe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0" w:type="dxa"/>
          </w:tcPr>
          <w:p w:rsidR="009532AA" w:rsidRDefault="004D3F3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Eimer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spárovka</w:t>
            </w:r>
          </w:p>
        </w:tc>
        <w:tc>
          <w:tcPr>
            <w:tcW w:w="3070" w:type="dxa"/>
          </w:tcPr>
          <w:p w:rsidR="009532AA" w:rsidRDefault="004D3F3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Fugenkitt</w:t>
            </w:r>
          </w:p>
        </w:tc>
        <w:tc>
          <w:tcPr>
            <w:tcW w:w="3071" w:type="dxa"/>
          </w:tcPr>
          <w:p w:rsidR="009532AA" w:rsidRDefault="00525BE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joint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cement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</w:t>
            </w:r>
          </w:p>
        </w:tc>
        <w:tc>
          <w:tcPr>
            <w:tcW w:w="3070" w:type="dxa"/>
          </w:tcPr>
          <w:p w:rsidR="009532AA" w:rsidRDefault="004D3F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Papier</w:t>
            </w:r>
          </w:p>
        </w:tc>
        <w:tc>
          <w:tcPr>
            <w:tcW w:w="3071" w:type="dxa"/>
          </w:tcPr>
          <w:p w:rsidR="009532AA" w:rsidRDefault="00525BE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fólie</w:t>
            </w:r>
          </w:p>
        </w:tc>
        <w:tc>
          <w:tcPr>
            <w:tcW w:w="3070" w:type="dxa"/>
          </w:tcPr>
          <w:p w:rsidR="009532AA" w:rsidRDefault="004D3F3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Folie</w:t>
            </w:r>
          </w:p>
        </w:tc>
        <w:tc>
          <w:tcPr>
            <w:tcW w:w="3071" w:type="dxa"/>
          </w:tcPr>
          <w:p w:rsidR="009532AA" w:rsidRDefault="00525BE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0" w:type="dxa"/>
          </w:tcPr>
          <w:p w:rsidR="009532AA" w:rsidRPr="001A3FD8" w:rsidRDefault="004D3F3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9532AA" w:rsidRDefault="0000385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schnout</w:t>
            </w:r>
          </w:p>
        </w:tc>
        <w:tc>
          <w:tcPr>
            <w:tcW w:w="3070" w:type="dxa"/>
          </w:tcPr>
          <w:p w:rsidR="009532AA" w:rsidRDefault="004D3F3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trocknen</w:t>
            </w:r>
          </w:p>
        </w:tc>
        <w:tc>
          <w:tcPr>
            <w:tcW w:w="3071" w:type="dxa"/>
          </w:tcPr>
          <w:p w:rsidR="009532AA" w:rsidRDefault="0000385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dry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větrák</w:t>
            </w:r>
          </w:p>
        </w:tc>
        <w:tc>
          <w:tcPr>
            <w:tcW w:w="3070" w:type="dxa"/>
          </w:tcPr>
          <w:p w:rsidR="009532AA" w:rsidRDefault="004D3F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1" w:type="dxa"/>
          </w:tcPr>
          <w:p w:rsidR="009532AA" w:rsidRDefault="0000385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impregnace</w:t>
            </w:r>
          </w:p>
        </w:tc>
        <w:tc>
          <w:tcPr>
            <w:tcW w:w="3070" w:type="dxa"/>
          </w:tcPr>
          <w:p w:rsidR="009532AA" w:rsidRDefault="004D3F3B" w:rsidP="00C009EE">
            <w:pPr>
              <w:rPr>
                <w:sz w:val="28"/>
                <w:szCs w:val="28"/>
              </w:rPr>
            </w:pPr>
            <w:r w:rsidRPr="004D3F3B">
              <w:rPr>
                <w:sz w:val="28"/>
                <w:szCs w:val="28"/>
              </w:rPr>
              <w:t>die Imprägnierung</w:t>
            </w:r>
          </w:p>
        </w:tc>
        <w:tc>
          <w:tcPr>
            <w:tcW w:w="3071" w:type="dxa"/>
          </w:tcPr>
          <w:p w:rsidR="009532AA" w:rsidRDefault="0000385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3851">
              <w:rPr>
                <w:sz w:val="28"/>
                <w:szCs w:val="28"/>
              </w:rPr>
              <w:t>impregnation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4D3F3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vysušit</w:t>
            </w:r>
          </w:p>
        </w:tc>
        <w:tc>
          <w:tcPr>
            <w:tcW w:w="3070" w:type="dxa"/>
          </w:tcPr>
          <w:p w:rsidR="009532AA" w:rsidRDefault="004D3F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austrocknen</w:t>
            </w:r>
          </w:p>
        </w:tc>
        <w:tc>
          <w:tcPr>
            <w:tcW w:w="3071" w:type="dxa"/>
          </w:tcPr>
          <w:p w:rsidR="009532AA" w:rsidRDefault="0000385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dry out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D" w:rsidRDefault="00DB39BD" w:rsidP="00166F97">
      <w:pPr>
        <w:spacing w:after="0" w:line="240" w:lineRule="auto"/>
      </w:pPr>
      <w:r>
        <w:separator/>
      </w:r>
    </w:p>
  </w:endnote>
  <w:endnote w:type="continuationSeparator" w:id="0">
    <w:p w:rsidR="00DB39BD" w:rsidRDefault="00DB39B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D" w:rsidRDefault="00DB39BD" w:rsidP="00166F97">
      <w:pPr>
        <w:spacing w:after="0" w:line="240" w:lineRule="auto"/>
      </w:pPr>
      <w:r>
        <w:separator/>
      </w:r>
    </w:p>
  </w:footnote>
  <w:footnote w:type="continuationSeparator" w:id="0">
    <w:p w:rsidR="00DB39BD" w:rsidRDefault="00DB39B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3851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3161"/>
    <w:rsid w:val="0032604C"/>
    <w:rsid w:val="0033295F"/>
    <w:rsid w:val="00370014"/>
    <w:rsid w:val="00394EC0"/>
    <w:rsid w:val="003968E4"/>
    <w:rsid w:val="003B3E36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25BEA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B39BD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05B4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2018-03-06T20:13:00Z</dcterms:created>
  <dcterms:modified xsi:type="dcterms:W3CDTF">2018-03-06T20:13:00Z</dcterms:modified>
</cp:coreProperties>
</file>