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67" w:rsidRDefault="00DE3967" w:rsidP="00D670A8">
      <w:pPr>
        <w:spacing w:line="360" w:lineRule="auto"/>
        <w:jc w:val="both"/>
        <w:rPr>
          <w:rFonts w:ascii="Arial" w:hAnsi="Arial" w:cs="Arial"/>
          <w:b/>
          <w:sz w:val="24"/>
          <w:szCs w:val="24"/>
        </w:rPr>
      </w:pPr>
      <w:r>
        <w:rPr>
          <w:noProof/>
          <w:lang w:val="cs-CZ" w:eastAsia="cs-CZ"/>
        </w:rPr>
        <w:drawing>
          <wp:anchor distT="0" distB="0" distL="114300" distR="114300" simplePos="0" relativeHeight="251659264" behindDoc="1" locked="0" layoutInCell="1" allowOverlap="1" wp14:anchorId="27AA3CB6" wp14:editId="48E7D9AC">
            <wp:simplePos x="0" y="0"/>
            <wp:positionH relativeFrom="column">
              <wp:posOffset>846455</wp:posOffset>
            </wp:positionH>
            <wp:positionV relativeFrom="paragraph">
              <wp:posOffset>275590</wp:posOffset>
            </wp:positionV>
            <wp:extent cx="3902075" cy="758825"/>
            <wp:effectExtent l="0" t="0" r="3175" b="3175"/>
            <wp:wrapNone/>
            <wp:docPr id="1" name="Obrázek2"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C:\Users\hlavacovam\Desktop\Logo ke kontrole image004.jpg"/>
                    <pic:cNvPicPr>
                      <a:picLocks noChangeAspect="1" noChangeArrowheads="1"/>
                    </pic:cNvPicPr>
                  </pic:nvPicPr>
                  <pic:blipFill>
                    <a:blip r:embed="rId5"/>
                    <a:stretch>
                      <a:fillRect/>
                    </a:stretch>
                  </pic:blipFill>
                  <pic:spPr bwMode="auto">
                    <a:xfrm>
                      <a:off x="0" y="0"/>
                      <a:ext cx="3902075" cy="758825"/>
                    </a:xfrm>
                    <a:prstGeom prst="rect">
                      <a:avLst/>
                    </a:prstGeom>
                  </pic:spPr>
                </pic:pic>
              </a:graphicData>
            </a:graphic>
          </wp:anchor>
        </w:drawing>
      </w:r>
    </w:p>
    <w:p w:rsidR="00DE3967" w:rsidRDefault="00DE3967" w:rsidP="00D670A8">
      <w:pPr>
        <w:spacing w:line="360" w:lineRule="auto"/>
        <w:jc w:val="both"/>
        <w:rPr>
          <w:rFonts w:ascii="Arial" w:hAnsi="Arial" w:cs="Arial"/>
          <w:b/>
          <w:sz w:val="24"/>
          <w:szCs w:val="24"/>
        </w:rPr>
      </w:pPr>
      <w:bookmarkStart w:id="0" w:name="_GoBack"/>
      <w:bookmarkEnd w:id="0"/>
    </w:p>
    <w:p w:rsidR="00DE3967" w:rsidRDefault="00DE3967" w:rsidP="00D670A8">
      <w:pPr>
        <w:spacing w:line="360" w:lineRule="auto"/>
        <w:jc w:val="both"/>
        <w:rPr>
          <w:rFonts w:ascii="Arial" w:hAnsi="Arial" w:cs="Arial"/>
          <w:b/>
          <w:sz w:val="24"/>
          <w:szCs w:val="24"/>
        </w:rPr>
      </w:pPr>
    </w:p>
    <w:p w:rsidR="00DE3967" w:rsidRPr="009029C8" w:rsidRDefault="00DE3967" w:rsidP="00DE3967">
      <w:pPr>
        <w:spacing w:after="0"/>
        <w:rPr>
          <w:sz w:val="20"/>
          <w:szCs w:val="20"/>
        </w:rPr>
      </w:pPr>
      <w:r>
        <w:rPr>
          <w:sz w:val="20"/>
          <w:szCs w:val="20"/>
        </w:rPr>
        <w:t>Projekt</w:t>
      </w:r>
      <w:r w:rsidRPr="009029C8">
        <w:rPr>
          <w:sz w:val="20"/>
          <w:szCs w:val="20"/>
        </w:rPr>
        <w:t xml:space="preserve">: </w:t>
      </w:r>
    </w:p>
    <w:p w:rsidR="00DE3967" w:rsidRPr="009029C8" w:rsidRDefault="00DE3967" w:rsidP="00DE3967">
      <w:pPr>
        <w:spacing w:after="0"/>
        <w:rPr>
          <w:sz w:val="20"/>
          <w:szCs w:val="20"/>
        </w:rPr>
      </w:pPr>
      <w:proofErr w:type="spellStart"/>
      <w:r w:rsidRPr="009029C8">
        <w:rPr>
          <w:sz w:val="20"/>
          <w:szCs w:val="20"/>
        </w:rPr>
        <w:t>Budoucnost</w:t>
      </w:r>
      <w:proofErr w:type="spellEnd"/>
      <w:r w:rsidRPr="009029C8">
        <w:rPr>
          <w:sz w:val="20"/>
          <w:szCs w:val="20"/>
        </w:rPr>
        <w:t xml:space="preserve"> </w:t>
      </w:r>
      <w:proofErr w:type="spellStart"/>
      <w:r w:rsidRPr="009029C8">
        <w:rPr>
          <w:sz w:val="20"/>
          <w:szCs w:val="20"/>
        </w:rPr>
        <w:t>utváříme</w:t>
      </w:r>
      <w:proofErr w:type="spellEnd"/>
      <w:r w:rsidRPr="009029C8">
        <w:rPr>
          <w:sz w:val="20"/>
          <w:szCs w:val="20"/>
        </w:rPr>
        <w:t xml:space="preserve"> </w:t>
      </w:r>
      <w:proofErr w:type="spellStart"/>
      <w:r w:rsidRPr="009029C8">
        <w:rPr>
          <w:sz w:val="20"/>
          <w:szCs w:val="20"/>
        </w:rPr>
        <w:t>společně</w:t>
      </w:r>
      <w:proofErr w:type="spellEnd"/>
      <w:r w:rsidRPr="009029C8">
        <w:rPr>
          <w:sz w:val="20"/>
          <w:szCs w:val="20"/>
        </w:rPr>
        <w:t xml:space="preserve"> – </w:t>
      </w:r>
      <w:proofErr w:type="spellStart"/>
      <w:r w:rsidRPr="009029C8">
        <w:rPr>
          <w:sz w:val="20"/>
          <w:szCs w:val="20"/>
        </w:rPr>
        <w:t>kulturní</w:t>
      </w:r>
      <w:proofErr w:type="spellEnd"/>
      <w:r w:rsidRPr="009029C8">
        <w:rPr>
          <w:sz w:val="20"/>
          <w:szCs w:val="20"/>
        </w:rPr>
        <w:t xml:space="preserve"> a </w:t>
      </w:r>
      <w:proofErr w:type="spellStart"/>
      <w:r w:rsidRPr="009029C8">
        <w:rPr>
          <w:sz w:val="20"/>
          <w:szCs w:val="20"/>
        </w:rPr>
        <w:t>profesní</w:t>
      </w:r>
      <w:proofErr w:type="spellEnd"/>
      <w:r w:rsidRPr="009029C8">
        <w:rPr>
          <w:sz w:val="20"/>
          <w:szCs w:val="20"/>
        </w:rPr>
        <w:t xml:space="preserve"> </w:t>
      </w:r>
      <w:proofErr w:type="spellStart"/>
      <w:r w:rsidRPr="009029C8">
        <w:rPr>
          <w:sz w:val="20"/>
          <w:szCs w:val="20"/>
        </w:rPr>
        <w:t>výměny</w:t>
      </w:r>
      <w:proofErr w:type="spellEnd"/>
      <w:r w:rsidRPr="009029C8">
        <w:rPr>
          <w:sz w:val="20"/>
          <w:szCs w:val="20"/>
        </w:rPr>
        <w:t xml:space="preserve"> v </w:t>
      </w:r>
      <w:proofErr w:type="spellStart"/>
      <w:r w:rsidRPr="009029C8">
        <w:rPr>
          <w:sz w:val="20"/>
          <w:szCs w:val="20"/>
        </w:rPr>
        <w:t>regionu</w:t>
      </w:r>
      <w:proofErr w:type="spellEnd"/>
      <w:r w:rsidRPr="009029C8">
        <w:rPr>
          <w:sz w:val="20"/>
          <w:szCs w:val="20"/>
        </w:rPr>
        <w:t xml:space="preserve"> Sušice-Cham</w:t>
      </w:r>
    </w:p>
    <w:p w:rsidR="00DE3967" w:rsidRPr="009029C8" w:rsidRDefault="00DE3967" w:rsidP="00DE3967">
      <w:pPr>
        <w:spacing w:after="0"/>
        <w:rPr>
          <w:sz w:val="20"/>
          <w:szCs w:val="20"/>
        </w:rPr>
      </w:pPr>
      <w:r w:rsidRPr="009029C8">
        <w:rPr>
          <w:sz w:val="20"/>
          <w:szCs w:val="20"/>
        </w:rPr>
        <w:t xml:space="preserve">Projektname: </w:t>
      </w:r>
      <w:r w:rsidRPr="009029C8">
        <w:rPr>
          <w:rFonts w:eastAsia="Calibri" w:cs="Times New Roman"/>
          <w:sz w:val="20"/>
          <w:szCs w:val="20"/>
          <w:lang w:eastAsia="cs-CZ"/>
        </w:rPr>
        <w:t>Zukunft gemeinsam gestalten – kultureller und beruflicher Austausch in der Region Sušice-Cham</w:t>
      </w:r>
    </w:p>
    <w:p w:rsidR="00DE3967" w:rsidRPr="009029C8" w:rsidRDefault="00DE3967" w:rsidP="00DE3967">
      <w:pPr>
        <w:spacing w:after="0"/>
        <w:rPr>
          <w:sz w:val="20"/>
          <w:szCs w:val="20"/>
        </w:rPr>
      </w:pPr>
      <w:proofErr w:type="spellStart"/>
      <w:r w:rsidRPr="009029C8">
        <w:rPr>
          <w:sz w:val="20"/>
          <w:szCs w:val="20"/>
        </w:rPr>
        <w:t>Číslo</w:t>
      </w:r>
      <w:proofErr w:type="spellEnd"/>
      <w:r w:rsidRPr="009029C8">
        <w:rPr>
          <w:sz w:val="20"/>
          <w:szCs w:val="20"/>
        </w:rPr>
        <w:t xml:space="preserve"> </w:t>
      </w:r>
      <w:proofErr w:type="spellStart"/>
      <w:r w:rsidRPr="009029C8">
        <w:rPr>
          <w:sz w:val="20"/>
          <w:szCs w:val="20"/>
        </w:rPr>
        <w:t>projektu</w:t>
      </w:r>
      <w:proofErr w:type="spellEnd"/>
      <w:r w:rsidRPr="009029C8">
        <w:rPr>
          <w:sz w:val="20"/>
          <w:szCs w:val="20"/>
        </w:rPr>
        <w:t xml:space="preserve"> / Projektnummer:  71</w:t>
      </w:r>
    </w:p>
    <w:p w:rsidR="00DE3967" w:rsidRDefault="00DE3967" w:rsidP="00D670A8">
      <w:pPr>
        <w:spacing w:line="360" w:lineRule="auto"/>
        <w:jc w:val="both"/>
        <w:rPr>
          <w:rFonts w:ascii="Arial" w:hAnsi="Arial" w:cs="Arial"/>
          <w:b/>
          <w:sz w:val="24"/>
          <w:szCs w:val="24"/>
        </w:rPr>
      </w:pPr>
    </w:p>
    <w:p w:rsidR="00DE3967" w:rsidRDefault="00DE3967" w:rsidP="00D670A8">
      <w:pPr>
        <w:spacing w:line="360" w:lineRule="auto"/>
        <w:jc w:val="both"/>
        <w:rPr>
          <w:rFonts w:ascii="Arial" w:hAnsi="Arial" w:cs="Arial"/>
          <w:b/>
          <w:sz w:val="24"/>
          <w:szCs w:val="24"/>
        </w:rPr>
      </w:pPr>
    </w:p>
    <w:p w:rsidR="00D670A8" w:rsidRPr="00D26101" w:rsidRDefault="00D670A8" w:rsidP="00D670A8">
      <w:pPr>
        <w:spacing w:line="360" w:lineRule="auto"/>
        <w:jc w:val="both"/>
        <w:rPr>
          <w:rFonts w:ascii="Arial" w:hAnsi="Arial" w:cs="Arial"/>
          <w:b/>
          <w:sz w:val="24"/>
          <w:szCs w:val="24"/>
        </w:rPr>
      </w:pPr>
      <w:r w:rsidRPr="00D26101">
        <w:rPr>
          <w:rFonts w:ascii="Arial" w:hAnsi="Arial" w:cs="Arial"/>
          <w:b/>
          <w:sz w:val="24"/>
          <w:szCs w:val="24"/>
        </w:rPr>
        <w:t>Schüler-Workshop 6+6 Schüler</w:t>
      </w:r>
    </w:p>
    <w:p w:rsidR="00D670A8" w:rsidRPr="00D26101" w:rsidRDefault="00D670A8" w:rsidP="00D670A8">
      <w:pPr>
        <w:spacing w:line="360" w:lineRule="auto"/>
        <w:jc w:val="both"/>
        <w:rPr>
          <w:rFonts w:ascii="Arial" w:hAnsi="Arial" w:cs="Arial"/>
          <w:b/>
          <w:sz w:val="24"/>
          <w:szCs w:val="24"/>
        </w:rPr>
      </w:pPr>
      <w:r w:rsidRPr="00D26101">
        <w:rPr>
          <w:rFonts w:ascii="Arial" w:hAnsi="Arial" w:cs="Arial"/>
          <w:b/>
          <w:sz w:val="24"/>
          <w:szCs w:val="24"/>
        </w:rPr>
        <w:t xml:space="preserve">Workshop für Schüler in Cham </w:t>
      </w:r>
    </w:p>
    <w:p w:rsidR="00D670A8" w:rsidRPr="001A2228" w:rsidRDefault="00D670A8" w:rsidP="00D670A8">
      <w:pPr>
        <w:spacing w:line="360" w:lineRule="auto"/>
        <w:jc w:val="both"/>
        <w:rPr>
          <w:rFonts w:ascii="Arial" w:eastAsia="Calibri" w:hAnsi="Arial" w:cs="Arial"/>
          <w:sz w:val="24"/>
          <w:szCs w:val="24"/>
        </w:rPr>
      </w:pPr>
      <w:r w:rsidRPr="00D26101">
        <w:rPr>
          <w:rFonts w:ascii="Arial" w:hAnsi="Arial" w:cs="Arial"/>
          <w:sz w:val="24"/>
          <w:szCs w:val="24"/>
        </w:rPr>
        <w:t>Das Ziel der zweitägigen Workshops war es den Schülerinnen und Schülern eine Vorbereitung oder Vertiefung der praktischen Ausbildung beziehungsweise der Besonderheiten im betrieblichen Alltag zu vermitteln. Neben</w:t>
      </w:r>
      <w:r w:rsidRPr="0098239B">
        <w:rPr>
          <w:rFonts w:ascii="Arial" w:hAnsi="Arial" w:cs="Arial"/>
          <w:sz w:val="24"/>
          <w:szCs w:val="24"/>
        </w:rPr>
        <w:t xml:space="preserve"> den Schülern war hier auch immer ein Lehrer anwesend in den Arbeitsgruppen wurden kleinere Produkte erzeugt. Hierfür wurden die Werkstätten der VHS im Landkreis Cham e.V. genutzt. Die </w:t>
      </w:r>
      <w:proofErr w:type="spellStart"/>
      <w:r w:rsidRPr="0098239B">
        <w:rPr>
          <w:rFonts w:ascii="Arial" w:hAnsi="Arial" w:cs="Arial"/>
          <w:sz w:val="24"/>
          <w:szCs w:val="24"/>
        </w:rPr>
        <w:t>SuS</w:t>
      </w:r>
      <w:proofErr w:type="spellEnd"/>
      <w:r w:rsidRPr="0098239B">
        <w:rPr>
          <w:rFonts w:ascii="Arial" w:hAnsi="Arial" w:cs="Arial"/>
          <w:sz w:val="24"/>
          <w:szCs w:val="24"/>
        </w:rPr>
        <w:t xml:space="preserve"> hatten Gelegenheit auch einen Maschinenkurs zu absolvieren so wie vieles mehr. Als Begleitprogramm zu den </w:t>
      </w:r>
      <w:proofErr w:type="spellStart"/>
      <w:r w:rsidRPr="0098239B">
        <w:rPr>
          <w:rFonts w:ascii="Arial" w:hAnsi="Arial" w:cs="Arial"/>
          <w:sz w:val="24"/>
          <w:szCs w:val="24"/>
        </w:rPr>
        <w:t>Workshopzeiten</w:t>
      </w:r>
      <w:proofErr w:type="spellEnd"/>
      <w:r w:rsidRPr="0098239B">
        <w:rPr>
          <w:rFonts w:ascii="Arial" w:hAnsi="Arial" w:cs="Arial"/>
          <w:sz w:val="24"/>
          <w:szCs w:val="24"/>
        </w:rPr>
        <w:t xml:space="preserve"> in der Werkstatt wurden Fachexkursionen in Vorzeigebetrieben der Region Cham angeboten. Neue Erkenntnisse und Arbeitsabläufe wurden dann an der eigenen Schule weiterbearbeitet beziehungsweise vertieft. Die tschechischen </w:t>
      </w:r>
      <w:proofErr w:type="spellStart"/>
      <w:r w:rsidRPr="0098239B">
        <w:rPr>
          <w:rFonts w:ascii="Arial" w:hAnsi="Arial" w:cs="Arial"/>
          <w:sz w:val="24"/>
          <w:szCs w:val="24"/>
        </w:rPr>
        <w:t>SuS</w:t>
      </w:r>
      <w:proofErr w:type="spellEnd"/>
      <w:r w:rsidRPr="0098239B">
        <w:rPr>
          <w:rFonts w:ascii="Arial" w:hAnsi="Arial" w:cs="Arial"/>
          <w:sz w:val="24"/>
          <w:szCs w:val="24"/>
        </w:rPr>
        <w:t xml:space="preserve"> wurden sowohl von einem Lehrer als auch einem Dolmetscher begleitet. Dies erleichterte beispielsweise das bearbeiten der Arbeitsblätter, was gemeinsam passierte, da die Workshops immer mit 6 tschechischen </w:t>
      </w:r>
      <w:proofErr w:type="spellStart"/>
      <w:r w:rsidRPr="0098239B">
        <w:rPr>
          <w:rFonts w:ascii="Arial" w:hAnsi="Arial" w:cs="Arial"/>
          <w:sz w:val="24"/>
          <w:szCs w:val="24"/>
        </w:rPr>
        <w:t>SuS</w:t>
      </w:r>
      <w:proofErr w:type="spellEnd"/>
      <w:r w:rsidRPr="0098239B">
        <w:rPr>
          <w:rFonts w:ascii="Arial" w:hAnsi="Arial" w:cs="Arial"/>
          <w:sz w:val="24"/>
          <w:szCs w:val="24"/>
        </w:rPr>
        <w:t xml:space="preserve"> und 6 deutschen </w:t>
      </w:r>
      <w:proofErr w:type="spellStart"/>
      <w:r w:rsidRPr="0098239B">
        <w:rPr>
          <w:rFonts w:ascii="Arial" w:hAnsi="Arial" w:cs="Arial"/>
          <w:sz w:val="24"/>
          <w:szCs w:val="24"/>
        </w:rPr>
        <w:t>SuS</w:t>
      </w:r>
      <w:proofErr w:type="spellEnd"/>
      <w:r w:rsidRPr="0098239B">
        <w:rPr>
          <w:rFonts w:ascii="Arial" w:hAnsi="Arial" w:cs="Arial"/>
          <w:sz w:val="24"/>
          <w:szCs w:val="24"/>
        </w:rPr>
        <w:t xml:space="preserve"> stattfanden. Im Folgenden soll ein Überblick über die einzelnen Erfahrungen der </w:t>
      </w:r>
      <w:proofErr w:type="spellStart"/>
      <w:r w:rsidRPr="0098239B">
        <w:rPr>
          <w:rFonts w:ascii="Arial" w:hAnsi="Arial" w:cs="Arial"/>
          <w:sz w:val="24"/>
          <w:szCs w:val="24"/>
        </w:rPr>
        <w:t>SuS</w:t>
      </w:r>
      <w:proofErr w:type="spellEnd"/>
      <w:r w:rsidRPr="0098239B">
        <w:rPr>
          <w:rFonts w:ascii="Arial" w:hAnsi="Arial" w:cs="Arial"/>
          <w:sz w:val="24"/>
          <w:szCs w:val="24"/>
        </w:rPr>
        <w:t xml:space="preserve"> gemacht werden. So wurde im ersten Jahr des Projekts wurde in Cham ein Workshop zum Thema Ausbildung im Friseurberuf/Kosmetik. Die deutschen und tschechischen Schüler haben nach einem kurzen Kennenlernen an der VHS im Landkreis Cham e.V. eine ausführliche Führung in der Handwerkskammer Cham erhalten und es wurden überbetriebliche Lehrgänge thematisiert. Nach einer Pause wurde der Friseursalon Projekt H besucht. Die Geschäftsführung führte die Schüler durch den Salon und nahm sich anschließend Zeit für weitere Fragen. Danach wurde dann noch die </w:t>
      </w:r>
      <w:proofErr w:type="spellStart"/>
      <w:r w:rsidRPr="0098239B">
        <w:rPr>
          <w:rFonts w:ascii="Arial" w:hAnsi="Arial" w:cs="Arial"/>
          <w:sz w:val="24"/>
          <w:szCs w:val="24"/>
        </w:rPr>
        <w:t>Chamer</w:t>
      </w:r>
      <w:proofErr w:type="spellEnd"/>
      <w:r w:rsidRPr="0098239B">
        <w:rPr>
          <w:rFonts w:ascii="Arial" w:hAnsi="Arial" w:cs="Arial"/>
          <w:sz w:val="24"/>
          <w:szCs w:val="24"/>
        </w:rPr>
        <w:t xml:space="preserve"> Innenstadt besichtigt und die Schüler erhielten eine Führung. </w:t>
      </w:r>
      <w:r w:rsidRPr="0098239B">
        <w:rPr>
          <w:rFonts w:ascii="Arial" w:hAnsi="Arial" w:cs="Arial"/>
          <w:sz w:val="24"/>
          <w:szCs w:val="24"/>
        </w:rPr>
        <w:lastRenderedPageBreak/>
        <w:t>Während des Workshops sammelten die Schülerinnen und Schüler (</w:t>
      </w:r>
      <w:proofErr w:type="spellStart"/>
      <w:r w:rsidRPr="0098239B">
        <w:rPr>
          <w:rFonts w:ascii="Arial" w:hAnsi="Arial" w:cs="Arial"/>
          <w:sz w:val="24"/>
          <w:szCs w:val="24"/>
        </w:rPr>
        <w:t>SuS</w:t>
      </w:r>
      <w:proofErr w:type="spellEnd"/>
      <w:r w:rsidRPr="0098239B">
        <w:rPr>
          <w:rFonts w:ascii="Arial" w:hAnsi="Arial" w:cs="Arial"/>
          <w:sz w:val="24"/>
          <w:szCs w:val="24"/>
        </w:rPr>
        <w:t xml:space="preserve">) wertvolle Erfahrungen in beiden Ländern. Zum einen wurde das Bildungssystem in Deutschland kennengelernt und es wurden Parallelen zwischen Deutschland und Tschechien gezogen. Die </w:t>
      </w:r>
      <w:proofErr w:type="spellStart"/>
      <w:r w:rsidRPr="0098239B">
        <w:rPr>
          <w:rFonts w:ascii="Arial" w:hAnsi="Arial" w:cs="Arial"/>
          <w:sz w:val="24"/>
          <w:szCs w:val="24"/>
        </w:rPr>
        <w:t>SuS</w:t>
      </w:r>
      <w:proofErr w:type="spellEnd"/>
      <w:r w:rsidRPr="0098239B">
        <w:rPr>
          <w:rFonts w:ascii="Arial" w:hAnsi="Arial" w:cs="Arial"/>
          <w:sz w:val="24"/>
          <w:szCs w:val="24"/>
        </w:rPr>
        <w:t xml:space="preserve"> profitierten zudem vom regen Austausch. Es wurden Sprachkenntnisse vertieft beziehungsweise durften die deutschen </w:t>
      </w:r>
      <w:proofErr w:type="spellStart"/>
      <w:r w:rsidRPr="0098239B">
        <w:rPr>
          <w:rFonts w:ascii="Arial" w:hAnsi="Arial" w:cs="Arial"/>
          <w:sz w:val="24"/>
          <w:szCs w:val="24"/>
        </w:rPr>
        <w:t>SuS</w:t>
      </w:r>
      <w:proofErr w:type="spellEnd"/>
      <w:r w:rsidRPr="0098239B">
        <w:rPr>
          <w:rFonts w:ascii="Arial" w:hAnsi="Arial" w:cs="Arial"/>
          <w:sz w:val="24"/>
          <w:szCs w:val="24"/>
        </w:rPr>
        <w:t xml:space="preserve"> in die Sprach</w:t>
      </w:r>
      <w:r>
        <w:rPr>
          <w:rFonts w:ascii="Arial" w:hAnsi="Arial" w:cs="Arial"/>
          <w:sz w:val="24"/>
          <w:szCs w:val="24"/>
        </w:rPr>
        <w:t xml:space="preserve">e des Nachbarlands eintauchen. Auch </w:t>
      </w:r>
      <w:r w:rsidRPr="002C5375">
        <w:rPr>
          <w:rFonts w:ascii="Arial" w:hAnsi="Arial" w:cs="Arial"/>
          <w:sz w:val="24"/>
          <w:szCs w:val="24"/>
        </w:rPr>
        <w:t xml:space="preserve">die Wellness und Kosmetik Schule in Bad </w:t>
      </w:r>
      <w:proofErr w:type="spellStart"/>
      <w:r w:rsidRPr="002C5375">
        <w:rPr>
          <w:rFonts w:ascii="Arial" w:hAnsi="Arial" w:cs="Arial"/>
          <w:sz w:val="24"/>
          <w:szCs w:val="24"/>
        </w:rPr>
        <w:t>Kötzting</w:t>
      </w:r>
      <w:proofErr w:type="spellEnd"/>
      <w:r w:rsidRPr="002C5375">
        <w:rPr>
          <w:rFonts w:ascii="Arial" w:hAnsi="Arial" w:cs="Arial"/>
          <w:sz w:val="24"/>
          <w:szCs w:val="24"/>
        </w:rPr>
        <w:t xml:space="preserve">, sowie die Altenpflegeschule waren Stationen der Workshops. Hier wurde den </w:t>
      </w:r>
      <w:proofErr w:type="spellStart"/>
      <w:r w:rsidRPr="002C5375">
        <w:rPr>
          <w:rFonts w:ascii="Arial" w:hAnsi="Arial" w:cs="Arial"/>
          <w:sz w:val="24"/>
          <w:szCs w:val="24"/>
        </w:rPr>
        <w:t>SuS</w:t>
      </w:r>
      <w:proofErr w:type="spellEnd"/>
      <w:r w:rsidRPr="002C5375">
        <w:rPr>
          <w:rFonts w:ascii="Arial" w:hAnsi="Arial" w:cs="Arial"/>
          <w:sz w:val="24"/>
          <w:szCs w:val="24"/>
        </w:rPr>
        <w:t xml:space="preserve"> ein Einblick die das Ausbildungssystems gegeben. Es blieb aber auch noch Zeit um die Stadt Bad </w:t>
      </w:r>
      <w:proofErr w:type="spellStart"/>
      <w:r w:rsidRPr="002C5375">
        <w:rPr>
          <w:rFonts w:ascii="Arial" w:hAnsi="Arial" w:cs="Arial"/>
          <w:sz w:val="24"/>
          <w:szCs w:val="24"/>
        </w:rPr>
        <w:t>Kötzting</w:t>
      </w:r>
      <w:proofErr w:type="spellEnd"/>
      <w:r w:rsidRPr="002C5375">
        <w:rPr>
          <w:rFonts w:ascii="Arial" w:hAnsi="Arial" w:cs="Arial"/>
          <w:sz w:val="24"/>
          <w:szCs w:val="24"/>
        </w:rPr>
        <w:t xml:space="preserve"> zu besichtigen.</w:t>
      </w:r>
      <w:r>
        <w:rPr>
          <w:rFonts w:ascii="Arial" w:hAnsi="Arial" w:cs="Arial"/>
          <w:sz w:val="24"/>
          <w:szCs w:val="24"/>
        </w:rPr>
        <w:t xml:space="preserve"> In einem weiteren Workshop erhielten die tschechischen </w:t>
      </w:r>
      <w:proofErr w:type="spellStart"/>
      <w:r>
        <w:rPr>
          <w:rFonts w:ascii="Arial" w:hAnsi="Arial" w:cs="Arial"/>
          <w:sz w:val="24"/>
          <w:szCs w:val="24"/>
        </w:rPr>
        <w:t>SuS</w:t>
      </w:r>
      <w:proofErr w:type="spellEnd"/>
      <w:r>
        <w:rPr>
          <w:rFonts w:ascii="Arial" w:hAnsi="Arial" w:cs="Arial"/>
          <w:sz w:val="24"/>
          <w:szCs w:val="24"/>
        </w:rPr>
        <w:t xml:space="preserve"> einen Einblick in das Berufsfeld Physiotherapie und es wurde in Stationenarbeit die </w:t>
      </w:r>
      <w:r w:rsidRPr="0098239B">
        <w:rPr>
          <w:rFonts w:ascii="Arial" w:eastAsia="Calibri" w:hAnsi="Arial" w:cs="Arial"/>
          <w:sz w:val="24"/>
          <w:szCs w:val="24"/>
        </w:rPr>
        <w:t>Physiotherapieschule Cham</w:t>
      </w:r>
      <w:r>
        <w:rPr>
          <w:rFonts w:ascii="Arial" w:eastAsia="Calibri" w:hAnsi="Arial" w:cs="Arial"/>
          <w:sz w:val="24"/>
          <w:szCs w:val="24"/>
        </w:rPr>
        <w:t xml:space="preserve"> näher entdeckt. Allgemein lässt sich festhalten, dass die deutsche und tschechische </w:t>
      </w:r>
      <w:proofErr w:type="spellStart"/>
      <w:r>
        <w:rPr>
          <w:rFonts w:ascii="Arial" w:eastAsia="Calibri" w:hAnsi="Arial" w:cs="Arial"/>
          <w:sz w:val="24"/>
          <w:szCs w:val="24"/>
        </w:rPr>
        <w:t>SuS</w:t>
      </w:r>
      <w:proofErr w:type="spellEnd"/>
      <w:r>
        <w:rPr>
          <w:rFonts w:ascii="Arial" w:eastAsia="Calibri" w:hAnsi="Arial" w:cs="Arial"/>
          <w:sz w:val="24"/>
          <w:szCs w:val="24"/>
        </w:rPr>
        <w:t xml:space="preserve"> immer wieder während der gemeinsamen Zeit einen Eindruck </w:t>
      </w:r>
      <w:proofErr w:type="gramStart"/>
      <w:r>
        <w:rPr>
          <w:rFonts w:ascii="Arial" w:eastAsia="Calibri" w:hAnsi="Arial" w:cs="Arial"/>
          <w:sz w:val="24"/>
          <w:szCs w:val="24"/>
        </w:rPr>
        <w:t xml:space="preserve">vom deutschen </w:t>
      </w:r>
      <w:r w:rsidRPr="0098239B">
        <w:rPr>
          <w:rFonts w:ascii="Arial" w:eastAsia="Calibri" w:hAnsi="Arial" w:cs="Arial"/>
          <w:sz w:val="24"/>
          <w:szCs w:val="24"/>
        </w:rPr>
        <w:t>Ausbildungssystems</w:t>
      </w:r>
      <w:proofErr w:type="gramEnd"/>
      <w:r w:rsidRPr="0098239B">
        <w:rPr>
          <w:rFonts w:ascii="Arial" w:eastAsia="Calibri" w:hAnsi="Arial" w:cs="Arial"/>
          <w:sz w:val="24"/>
          <w:szCs w:val="24"/>
        </w:rPr>
        <w:t xml:space="preserve"> </w:t>
      </w:r>
      <w:r>
        <w:rPr>
          <w:rFonts w:ascii="Arial" w:eastAsia="Calibri" w:hAnsi="Arial" w:cs="Arial"/>
          <w:sz w:val="24"/>
          <w:szCs w:val="24"/>
        </w:rPr>
        <w:t xml:space="preserve">bekommen haben und </w:t>
      </w:r>
      <w:r w:rsidRPr="0098239B">
        <w:rPr>
          <w:rFonts w:ascii="Arial" w:eastAsia="Calibri" w:hAnsi="Arial" w:cs="Arial"/>
          <w:sz w:val="24"/>
          <w:szCs w:val="24"/>
        </w:rPr>
        <w:t xml:space="preserve">Vor – </w:t>
      </w:r>
      <w:r>
        <w:rPr>
          <w:rFonts w:ascii="Arial" w:eastAsia="Calibri" w:hAnsi="Arial" w:cs="Arial"/>
          <w:sz w:val="24"/>
          <w:szCs w:val="24"/>
        </w:rPr>
        <w:t>beziehungsweise</w:t>
      </w:r>
      <w:r w:rsidRPr="0098239B">
        <w:rPr>
          <w:rFonts w:ascii="Arial" w:eastAsia="Calibri" w:hAnsi="Arial" w:cs="Arial"/>
          <w:sz w:val="24"/>
          <w:szCs w:val="24"/>
        </w:rPr>
        <w:t xml:space="preserve"> Nachteile</w:t>
      </w:r>
      <w:r>
        <w:rPr>
          <w:rFonts w:ascii="Arial" w:eastAsia="Calibri" w:hAnsi="Arial" w:cs="Arial"/>
          <w:sz w:val="24"/>
          <w:szCs w:val="24"/>
        </w:rPr>
        <w:t xml:space="preserve"> diskutiert wurden. Diese Art der Reflexion war für deutsche und tschechische </w:t>
      </w:r>
      <w:proofErr w:type="spellStart"/>
      <w:r>
        <w:rPr>
          <w:rFonts w:ascii="Arial" w:eastAsia="Calibri" w:hAnsi="Arial" w:cs="Arial"/>
          <w:sz w:val="24"/>
          <w:szCs w:val="24"/>
        </w:rPr>
        <w:t>SuS</w:t>
      </w:r>
      <w:proofErr w:type="spellEnd"/>
      <w:r>
        <w:rPr>
          <w:rFonts w:ascii="Arial" w:eastAsia="Calibri" w:hAnsi="Arial" w:cs="Arial"/>
          <w:sz w:val="24"/>
          <w:szCs w:val="24"/>
        </w:rPr>
        <w:t xml:space="preserve"> eine unglaubliche Bereicherung</w:t>
      </w:r>
      <w:r w:rsidRPr="0098239B">
        <w:rPr>
          <w:rFonts w:ascii="Arial" w:eastAsia="Calibri" w:hAnsi="Arial" w:cs="Arial"/>
          <w:sz w:val="24"/>
          <w:szCs w:val="24"/>
        </w:rPr>
        <w:t>.</w:t>
      </w:r>
      <w:r>
        <w:rPr>
          <w:rFonts w:ascii="Arial" w:eastAsia="Calibri" w:hAnsi="Arial" w:cs="Arial"/>
          <w:sz w:val="24"/>
          <w:szCs w:val="24"/>
        </w:rPr>
        <w:t xml:space="preserve"> Neben den verschiedenen Schulen, welche besichtigt wurden, fanden </w:t>
      </w:r>
      <w:r w:rsidRPr="00FE7BA0">
        <w:rPr>
          <w:rFonts w:ascii="Arial" w:eastAsia="Calibri" w:hAnsi="Arial" w:cs="Arial"/>
          <w:sz w:val="24"/>
          <w:szCs w:val="24"/>
        </w:rPr>
        <w:t xml:space="preserve">auch praktische Einheiten, wie der Maschinenkurs statt. Hier hatten die tschechischen </w:t>
      </w:r>
      <w:proofErr w:type="spellStart"/>
      <w:r w:rsidRPr="00FE7BA0">
        <w:rPr>
          <w:rFonts w:ascii="Arial" w:eastAsia="Calibri" w:hAnsi="Arial" w:cs="Arial"/>
          <w:sz w:val="24"/>
          <w:szCs w:val="24"/>
        </w:rPr>
        <w:t>SuS</w:t>
      </w:r>
      <w:proofErr w:type="spellEnd"/>
      <w:r w:rsidRPr="00FE7BA0">
        <w:rPr>
          <w:rFonts w:ascii="Arial" w:eastAsia="Calibri" w:hAnsi="Arial" w:cs="Arial"/>
          <w:sz w:val="24"/>
          <w:szCs w:val="24"/>
        </w:rPr>
        <w:t xml:space="preserve"> bzw. der Lehrer die Möglichkeit die</w:t>
      </w:r>
      <w:r w:rsidRPr="00FE7BA0">
        <w:rPr>
          <w:rFonts w:ascii="Arial" w:hAnsi="Arial" w:cs="Arial"/>
          <w:sz w:val="24"/>
          <w:szCs w:val="24"/>
        </w:rPr>
        <w:t xml:space="preserve"> </w:t>
      </w:r>
      <w:r w:rsidRPr="002C5375">
        <w:rPr>
          <w:rFonts w:ascii="Arial" w:eastAsia="Calibri" w:hAnsi="Arial" w:cs="Arial"/>
          <w:sz w:val="24"/>
          <w:szCs w:val="24"/>
        </w:rPr>
        <w:t xml:space="preserve">Schreinerei </w:t>
      </w:r>
      <w:r w:rsidRPr="00FE7BA0">
        <w:rPr>
          <w:rFonts w:ascii="Arial" w:eastAsia="Calibri" w:hAnsi="Arial" w:cs="Arial"/>
          <w:sz w:val="24"/>
          <w:szCs w:val="24"/>
        </w:rPr>
        <w:t xml:space="preserve">der </w:t>
      </w:r>
      <w:r w:rsidRPr="002C5375">
        <w:rPr>
          <w:rFonts w:ascii="Arial" w:eastAsia="Calibri" w:hAnsi="Arial" w:cs="Arial"/>
          <w:sz w:val="24"/>
          <w:szCs w:val="24"/>
        </w:rPr>
        <w:t>VHS Cham</w:t>
      </w:r>
      <w:r w:rsidRPr="00FE7BA0">
        <w:rPr>
          <w:rFonts w:ascii="Arial" w:eastAsia="Calibri" w:hAnsi="Arial" w:cs="Arial"/>
          <w:sz w:val="24"/>
          <w:szCs w:val="24"/>
        </w:rPr>
        <w:t xml:space="preserve"> zu testen. Neben einer </w:t>
      </w:r>
      <w:r w:rsidRPr="002C5375">
        <w:rPr>
          <w:rFonts w:ascii="Arial" w:eastAsia="Calibri" w:hAnsi="Arial" w:cs="Arial"/>
          <w:sz w:val="24"/>
          <w:szCs w:val="24"/>
        </w:rPr>
        <w:t>Sicherheitsbelehrung,</w:t>
      </w:r>
      <w:r w:rsidRPr="00FE7BA0">
        <w:rPr>
          <w:rFonts w:ascii="Arial" w:eastAsia="Calibri" w:hAnsi="Arial" w:cs="Arial"/>
          <w:sz w:val="24"/>
          <w:szCs w:val="24"/>
        </w:rPr>
        <w:t xml:space="preserve"> wurden sie in die </w:t>
      </w:r>
      <w:r w:rsidRPr="002C5375">
        <w:rPr>
          <w:rFonts w:ascii="Arial" w:eastAsia="Calibri" w:hAnsi="Arial" w:cs="Arial"/>
          <w:sz w:val="24"/>
          <w:szCs w:val="24"/>
        </w:rPr>
        <w:t>Maschinen</w:t>
      </w:r>
      <w:r w:rsidRPr="00FE7BA0">
        <w:rPr>
          <w:rFonts w:ascii="Arial" w:eastAsia="Calibri" w:hAnsi="Arial" w:cs="Arial"/>
          <w:sz w:val="24"/>
          <w:szCs w:val="24"/>
        </w:rPr>
        <w:t xml:space="preserve"> eingewiesen und konnten beim R</w:t>
      </w:r>
      <w:r w:rsidRPr="002C5375">
        <w:rPr>
          <w:rFonts w:ascii="Arial" w:eastAsia="Calibri" w:hAnsi="Arial" w:cs="Arial"/>
          <w:sz w:val="24"/>
          <w:szCs w:val="24"/>
        </w:rPr>
        <w:t>ohholzzuschnitt an der Formatkreissäge</w:t>
      </w:r>
      <w:r w:rsidRPr="00FE7BA0">
        <w:rPr>
          <w:rFonts w:ascii="Arial" w:eastAsia="Calibri" w:hAnsi="Arial" w:cs="Arial"/>
          <w:sz w:val="24"/>
          <w:szCs w:val="24"/>
        </w:rPr>
        <w:t>,</w:t>
      </w:r>
      <w:r>
        <w:rPr>
          <w:rFonts w:ascii="Arial" w:eastAsia="Calibri" w:hAnsi="Arial" w:cs="Arial"/>
          <w:sz w:val="24"/>
          <w:szCs w:val="24"/>
        </w:rPr>
        <w:t xml:space="preserve"> </w:t>
      </w:r>
      <w:r w:rsidRPr="002C5375">
        <w:rPr>
          <w:rFonts w:ascii="Arial" w:eastAsia="Calibri" w:hAnsi="Arial" w:cs="Arial"/>
          <w:sz w:val="24"/>
          <w:szCs w:val="24"/>
        </w:rPr>
        <w:t>Abrichten an der Abrichtmaschine</w:t>
      </w:r>
      <w:r w:rsidRPr="00FE7BA0">
        <w:rPr>
          <w:rFonts w:ascii="Arial" w:eastAsia="Calibri" w:hAnsi="Arial" w:cs="Arial"/>
          <w:sz w:val="24"/>
          <w:szCs w:val="24"/>
        </w:rPr>
        <w:t xml:space="preserve">, beim </w:t>
      </w:r>
      <w:r w:rsidRPr="002C5375">
        <w:rPr>
          <w:rFonts w:ascii="Arial" w:eastAsia="Calibri" w:hAnsi="Arial" w:cs="Arial"/>
          <w:sz w:val="24"/>
          <w:szCs w:val="24"/>
        </w:rPr>
        <w:t>Verleimen der abgerichteten Hölzer</w:t>
      </w:r>
      <w:r w:rsidRPr="00FE7BA0">
        <w:rPr>
          <w:rFonts w:ascii="Arial" w:eastAsia="Calibri" w:hAnsi="Arial" w:cs="Arial"/>
          <w:sz w:val="24"/>
          <w:szCs w:val="24"/>
        </w:rPr>
        <w:t xml:space="preserve"> und beim Aufräumen der Werkstatt ihr Geschick unter Beweis stellen. Des Weiteren durften sie an</w:t>
      </w:r>
      <w:r w:rsidRPr="002C5375">
        <w:rPr>
          <w:rFonts w:ascii="Arial" w:eastAsia="Calibri" w:hAnsi="Arial" w:cs="Arial"/>
          <w:sz w:val="24"/>
          <w:szCs w:val="24"/>
        </w:rPr>
        <w:t xml:space="preserve"> der Bandsäge </w:t>
      </w:r>
      <w:r w:rsidRPr="00FE7BA0">
        <w:rPr>
          <w:rFonts w:ascii="Arial" w:eastAsia="Calibri" w:hAnsi="Arial" w:cs="Arial"/>
          <w:sz w:val="24"/>
          <w:szCs w:val="24"/>
        </w:rPr>
        <w:t>arbeiten, Brotzeitbretter grob zuschneiden, mit der Tisch- und der Oberfräse arbeiten, Schleifen sowie eine O</w:t>
      </w:r>
      <w:r w:rsidRPr="002C5375">
        <w:rPr>
          <w:rFonts w:ascii="Arial" w:eastAsia="Calibri" w:hAnsi="Arial" w:cs="Arial"/>
          <w:sz w:val="24"/>
          <w:szCs w:val="24"/>
        </w:rPr>
        <w:t>berflächenbehandlung mit Öl</w:t>
      </w:r>
      <w:r w:rsidRPr="00FE7BA0">
        <w:rPr>
          <w:rFonts w:ascii="Arial" w:eastAsia="Calibri" w:hAnsi="Arial" w:cs="Arial"/>
          <w:sz w:val="24"/>
          <w:szCs w:val="24"/>
        </w:rPr>
        <w:t xml:space="preserve"> durchführen.</w:t>
      </w:r>
      <w:r>
        <w:rPr>
          <w:rFonts w:ascii="Arial" w:eastAsia="Calibri" w:hAnsi="Arial" w:cs="Arial"/>
          <w:sz w:val="24"/>
          <w:szCs w:val="24"/>
        </w:rPr>
        <w:t xml:space="preserve"> Ein anderer Workshop hatte sich </w:t>
      </w:r>
      <w:r w:rsidRPr="003944C0">
        <w:rPr>
          <w:rFonts w:ascii="Arial" w:eastAsia="Calibri" w:hAnsi="Arial" w:cs="Arial"/>
          <w:sz w:val="24"/>
          <w:szCs w:val="24"/>
        </w:rPr>
        <w:t xml:space="preserve">hingegen mit dem </w:t>
      </w:r>
      <w:r w:rsidRPr="002C5375">
        <w:rPr>
          <w:rFonts w:ascii="Arial" w:eastAsia="Calibri" w:hAnsi="Arial" w:cs="Arial"/>
          <w:sz w:val="24"/>
          <w:szCs w:val="24"/>
        </w:rPr>
        <w:t>Löten, Messen</w:t>
      </w:r>
      <w:r w:rsidRPr="003944C0">
        <w:rPr>
          <w:rFonts w:ascii="Arial" w:eastAsia="Calibri" w:hAnsi="Arial" w:cs="Arial"/>
          <w:sz w:val="24"/>
          <w:szCs w:val="24"/>
        </w:rPr>
        <w:t xml:space="preserve"> und </w:t>
      </w:r>
      <w:r w:rsidRPr="002C5375">
        <w:rPr>
          <w:rFonts w:ascii="Arial" w:eastAsia="Calibri" w:hAnsi="Arial" w:cs="Arial"/>
          <w:sz w:val="24"/>
          <w:szCs w:val="24"/>
        </w:rPr>
        <w:t>Prüfen</w:t>
      </w:r>
      <w:r w:rsidRPr="003944C0">
        <w:rPr>
          <w:rFonts w:ascii="Arial" w:eastAsia="Calibri" w:hAnsi="Arial" w:cs="Arial"/>
          <w:sz w:val="24"/>
          <w:szCs w:val="24"/>
        </w:rPr>
        <w:t xml:space="preserve"> beschäftigt. In diesem Bereich wurde ebenfalls eine </w:t>
      </w:r>
      <w:r w:rsidRPr="002C5375">
        <w:rPr>
          <w:rFonts w:ascii="Arial" w:eastAsia="Calibri" w:hAnsi="Arial" w:cs="Arial"/>
          <w:sz w:val="24"/>
          <w:szCs w:val="24"/>
        </w:rPr>
        <w:t>Sicherheitsbelehrung</w:t>
      </w:r>
      <w:r w:rsidRPr="003944C0">
        <w:rPr>
          <w:rFonts w:ascii="Arial" w:eastAsia="Calibri" w:hAnsi="Arial" w:cs="Arial"/>
          <w:sz w:val="24"/>
          <w:szCs w:val="24"/>
        </w:rPr>
        <w:t xml:space="preserve"> abgehalten. Im Anschluss hatten die </w:t>
      </w:r>
      <w:proofErr w:type="spellStart"/>
      <w:r w:rsidRPr="003944C0">
        <w:rPr>
          <w:rFonts w:ascii="Arial" w:eastAsia="Calibri" w:hAnsi="Arial" w:cs="Arial"/>
          <w:sz w:val="24"/>
          <w:szCs w:val="24"/>
        </w:rPr>
        <w:t>SuS</w:t>
      </w:r>
      <w:proofErr w:type="spellEnd"/>
      <w:r w:rsidRPr="003944C0">
        <w:rPr>
          <w:rFonts w:ascii="Arial" w:eastAsia="Calibri" w:hAnsi="Arial" w:cs="Arial"/>
          <w:sz w:val="24"/>
          <w:szCs w:val="24"/>
        </w:rPr>
        <w:t xml:space="preserve"> gemeinsam den Auftrag ein </w:t>
      </w:r>
      <w:r w:rsidRPr="002C5375">
        <w:rPr>
          <w:rFonts w:ascii="Arial" w:eastAsia="Calibri" w:hAnsi="Arial" w:cs="Arial"/>
          <w:sz w:val="24"/>
          <w:szCs w:val="24"/>
        </w:rPr>
        <w:t>elektronische</w:t>
      </w:r>
      <w:r w:rsidRPr="003944C0">
        <w:rPr>
          <w:rFonts w:ascii="Arial" w:eastAsia="Calibri" w:hAnsi="Arial" w:cs="Arial"/>
          <w:sz w:val="24"/>
          <w:szCs w:val="24"/>
        </w:rPr>
        <w:t>s</w:t>
      </w:r>
      <w:r w:rsidRPr="002C5375">
        <w:rPr>
          <w:rFonts w:ascii="Arial" w:eastAsia="Calibri" w:hAnsi="Arial" w:cs="Arial"/>
          <w:sz w:val="24"/>
          <w:szCs w:val="24"/>
        </w:rPr>
        <w:t xml:space="preserve"> Bauteil</w:t>
      </w:r>
      <w:r w:rsidRPr="003944C0">
        <w:rPr>
          <w:rFonts w:ascii="Arial" w:eastAsia="Calibri" w:hAnsi="Arial" w:cs="Arial"/>
          <w:sz w:val="24"/>
          <w:szCs w:val="24"/>
        </w:rPr>
        <w:t xml:space="preserve"> zu erstellen. Hierfür mussten sie L</w:t>
      </w:r>
      <w:r w:rsidRPr="002C5375">
        <w:rPr>
          <w:rFonts w:ascii="Arial" w:eastAsia="Calibri" w:hAnsi="Arial" w:cs="Arial"/>
          <w:sz w:val="24"/>
          <w:szCs w:val="24"/>
        </w:rPr>
        <w:t>ötübungen</w:t>
      </w:r>
      <w:r w:rsidRPr="003944C0">
        <w:rPr>
          <w:rFonts w:ascii="Arial" w:eastAsia="Calibri" w:hAnsi="Arial" w:cs="Arial"/>
          <w:sz w:val="24"/>
          <w:szCs w:val="24"/>
        </w:rPr>
        <w:t xml:space="preserve"> durchführen, </w:t>
      </w:r>
      <w:proofErr w:type="gramStart"/>
      <w:r w:rsidRPr="003944C0">
        <w:rPr>
          <w:rFonts w:ascii="Arial" w:eastAsia="Calibri" w:hAnsi="Arial" w:cs="Arial"/>
          <w:sz w:val="24"/>
          <w:szCs w:val="24"/>
        </w:rPr>
        <w:t xml:space="preserve">das </w:t>
      </w:r>
      <w:r w:rsidRPr="002C5375">
        <w:rPr>
          <w:rFonts w:ascii="Arial" w:eastAsia="Calibri" w:hAnsi="Arial" w:cs="Arial"/>
          <w:sz w:val="24"/>
          <w:szCs w:val="24"/>
        </w:rPr>
        <w:t>Bauteile</w:t>
      </w:r>
      <w:proofErr w:type="gramEnd"/>
      <w:r w:rsidRPr="003944C0">
        <w:rPr>
          <w:rFonts w:ascii="Arial" w:eastAsia="Calibri" w:hAnsi="Arial" w:cs="Arial"/>
          <w:sz w:val="24"/>
          <w:szCs w:val="24"/>
        </w:rPr>
        <w:t xml:space="preserve"> erklären, </w:t>
      </w:r>
      <w:r w:rsidRPr="002C5375">
        <w:rPr>
          <w:rFonts w:ascii="Arial" w:eastAsia="Calibri" w:hAnsi="Arial" w:cs="Arial"/>
          <w:sz w:val="24"/>
          <w:szCs w:val="24"/>
        </w:rPr>
        <w:t>Arbeitsabläufe definieren</w:t>
      </w:r>
      <w:r w:rsidRPr="003944C0">
        <w:rPr>
          <w:rFonts w:ascii="Arial" w:eastAsia="Calibri" w:hAnsi="Arial" w:cs="Arial"/>
          <w:sz w:val="24"/>
          <w:szCs w:val="24"/>
        </w:rPr>
        <w:t xml:space="preserve">, das Bauteil prüfen und die Werkräume aufräumen. Abschließend wurde das Ergebnis im Plenum vorgestellt. Neben der Produktion </w:t>
      </w:r>
      <w:r w:rsidRPr="00F02336">
        <w:rPr>
          <w:rFonts w:ascii="Arial" w:eastAsia="Calibri" w:hAnsi="Arial" w:cs="Arial"/>
          <w:sz w:val="24"/>
          <w:szCs w:val="24"/>
        </w:rPr>
        <w:t xml:space="preserve">durften deutsche und tschechische </w:t>
      </w:r>
      <w:proofErr w:type="spellStart"/>
      <w:r w:rsidRPr="00F02336">
        <w:rPr>
          <w:rFonts w:ascii="Arial" w:eastAsia="Calibri" w:hAnsi="Arial" w:cs="Arial"/>
          <w:sz w:val="24"/>
          <w:szCs w:val="24"/>
        </w:rPr>
        <w:t>SuS</w:t>
      </w:r>
      <w:proofErr w:type="spellEnd"/>
      <w:r w:rsidRPr="00F02336">
        <w:rPr>
          <w:rFonts w:ascii="Arial" w:eastAsia="Calibri" w:hAnsi="Arial" w:cs="Arial"/>
          <w:sz w:val="24"/>
          <w:szCs w:val="24"/>
        </w:rPr>
        <w:t xml:space="preserve"> das Werk der Firma Müller Präzision in Cham besichtigen, welche in der Region unter anderem im Bereich CNC führend ist. Ein weiterer </w:t>
      </w:r>
      <w:proofErr w:type="spellStart"/>
      <w:r w:rsidRPr="00F02336">
        <w:rPr>
          <w:rFonts w:ascii="Arial" w:eastAsia="Calibri" w:hAnsi="Arial" w:cs="Arial"/>
          <w:sz w:val="24"/>
          <w:szCs w:val="24"/>
        </w:rPr>
        <w:t>Workshopblock</w:t>
      </w:r>
      <w:proofErr w:type="spellEnd"/>
      <w:r w:rsidRPr="00F02336">
        <w:rPr>
          <w:rFonts w:ascii="Arial" w:eastAsia="Calibri" w:hAnsi="Arial" w:cs="Arial"/>
          <w:sz w:val="24"/>
          <w:szCs w:val="24"/>
        </w:rPr>
        <w:t xml:space="preserve"> behandelte Themen aus dem Bereich Hotel und Gastronomie. Es wurden Arbeitsblätter </w:t>
      </w:r>
      <w:r w:rsidRPr="00F02336">
        <w:rPr>
          <w:rFonts w:ascii="Arial" w:eastAsia="Calibri" w:hAnsi="Arial" w:cs="Arial"/>
          <w:sz w:val="24"/>
          <w:szCs w:val="24"/>
        </w:rPr>
        <w:lastRenderedPageBreak/>
        <w:t xml:space="preserve">angefertigt, welche das gemeinsame Arbeiten erleichterten und einen Arbeitsrahmen vorgaben. Ziel war es die </w:t>
      </w:r>
      <w:proofErr w:type="spellStart"/>
      <w:r w:rsidRPr="00F02336">
        <w:rPr>
          <w:rFonts w:ascii="Arial" w:eastAsia="Calibri" w:hAnsi="Arial" w:cs="Arial"/>
          <w:sz w:val="24"/>
          <w:szCs w:val="24"/>
        </w:rPr>
        <w:t>SuS</w:t>
      </w:r>
      <w:proofErr w:type="spellEnd"/>
      <w:r w:rsidRPr="00F02336">
        <w:rPr>
          <w:rFonts w:ascii="Arial" w:eastAsia="Calibri" w:hAnsi="Arial" w:cs="Arial"/>
          <w:sz w:val="24"/>
          <w:szCs w:val="24"/>
        </w:rPr>
        <w:t xml:space="preserve"> auf das Kochen eines 4 Gänge Menüs vorzubereiten, was am Folgetag stattfand. Neben dem Kochen an sich wurden auch Arbeitsabläufe, Knigge-Regeln sowie das Eindecken der Tische Außerdem wurde eine Exkursion zum </w:t>
      </w:r>
      <w:proofErr w:type="spellStart"/>
      <w:r w:rsidRPr="00F02336">
        <w:rPr>
          <w:rFonts w:ascii="Arial" w:eastAsia="Calibri" w:hAnsi="Arial" w:cs="Arial"/>
          <w:sz w:val="24"/>
          <w:szCs w:val="24"/>
        </w:rPr>
        <w:t>F</w:t>
      </w:r>
      <w:r w:rsidRPr="002C5375">
        <w:rPr>
          <w:rFonts w:ascii="Arial" w:eastAsia="Calibri" w:hAnsi="Arial" w:cs="Arial"/>
          <w:sz w:val="24"/>
          <w:szCs w:val="24"/>
        </w:rPr>
        <w:t>amilotel</w:t>
      </w:r>
      <w:proofErr w:type="spellEnd"/>
      <w:r w:rsidRPr="002C5375">
        <w:rPr>
          <w:rFonts w:ascii="Arial" w:eastAsia="Calibri" w:hAnsi="Arial" w:cs="Arial"/>
          <w:sz w:val="24"/>
          <w:szCs w:val="24"/>
        </w:rPr>
        <w:t xml:space="preserve"> </w:t>
      </w:r>
      <w:proofErr w:type="spellStart"/>
      <w:r w:rsidRPr="002C5375">
        <w:rPr>
          <w:rFonts w:ascii="Arial" w:eastAsia="Calibri" w:hAnsi="Arial" w:cs="Arial"/>
          <w:sz w:val="24"/>
          <w:szCs w:val="24"/>
        </w:rPr>
        <w:t>Simmerl</w:t>
      </w:r>
      <w:proofErr w:type="spellEnd"/>
      <w:r w:rsidRPr="002C5375">
        <w:rPr>
          <w:rFonts w:ascii="Arial" w:eastAsia="Calibri" w:hAnsi="Arial" w:cs="Arial"/>
          <w:sz w:val="24"/>
          <w:szCs w:val="24"/>
        </w:rPr>
        <w:t xml:space="preserve"> in </w:t>
      </w:r>
      <w:proofErr w:type="spellStart"/>
      <w:r w:rsidRPr="002C5375">
        <w:rPr>
          <w:rFonts w:ascii="Arial" w:eastAsia="Calibri" w:hAnsi="Arial" w:cs="Arial"/>
          <w:sz w:val="24"/>
          <w:szCs w:val="24"/>
        </w:rPr>
        <w:t>Maibrunn</w:t>
      </w:r>
      <w:proofErr w:type="spellEnd"/>
      <w:r w:rsidRPr="00F02336">
        <w:rPr>
          <w:rFonts w:ascii="Arial" w:eastAsia="Calibri" w:hAnsi="Arial" w:cs="Arial"/>
          <w:sz w:val="24"/>
          <w:szCs w:val="24"/>
        </w:rPr>
        <w:t xml:space="preserve"> sowie eine F</w:t>
      </w:r>
      <w:r w:rsidRPr="002C5375">
        <w:rPr>
          <w:rFonts w:ascii="Arial" w:eastAsia="Calibri" w:hAnsi="Arial" w:cs="Arial"/>
          <w:sz w:val="24"/>
          <w:szCs w:val="24"/>
        </w:rPr>
        <w:t xml:space="preserve">ührung durch das Bayerwald </w:t>
      </w:r>
      <w:proofErr w:type="spellStart"/>
      <w:r w:rsidRPr="002C5375">
        <w:rPr>
          <w:rFonts w:ascii="Arial" w:eastAsia="Calibri" w:hAnsi="Arial" w:cs="Arial"/>
          <w:sz w:val="24"/>
          <w:szCs w:val="24"/>
        </w:rPr>
        <w:t>Xperium</w:t>
      </w:r>
      <w:proofErr w:type="spellEnd"/>
      <w:r w:rsidRPr="00F02336">
        <w:rPr>
          <w:rFonts w:ascii="Arial" w:eastAsia="Calibri" w:hAnsi="Arial" w:cs="Arial"/>
          <w:sz w:val="24"/>
          <w:szCs w:val="24"/>
        </w:rPr>
        <w:t xml:space="preserve"> durchgeführt.</w:t>
      </w:r>
      <w:r>
        <w:rPr>
          <w:rFonts w:ascii="Arial" w:eastAsia="Calibri" w:hAnsi="Arial" w:cs="Arial"/>
          <w:sz w:val="24"/>
          <w:szCs w:val="24"/>
        </w:rPr>
        <w:t xml:space="preserve"> </w:t>
      </w:r>
      <w:r w:rsidRPr="001A2228">
        <w:rPr>
          <w:rFonts w:ascii="Arial" w:eastAsia="Calibri" w:hAnsi="Arial" w:cs="Arial"/>
          <w:sz w:val="24"/>
          <w:szCs w:val="24"/>
        </w:rPr>
        <w:t xml:space="preserve">Während des Workshops, welcher in Cham für die </w:t>
      </w:r>
      <w:proofErr w:type="spellStart"/>
      <w:r w:rsidRPr="001A2228">
        <w:rPr>
          <w:rFonts w:ascii="Arial" w:eastAsia="Calibri" w:hAnsi="Arial" w:cs="Arial"/>
          <w:sz w:val="24"/>
          <w:szCs w:val="24"/>
        </w:rPr>
        <w:t>tschechsichen</w:t>
      </w:r>
      <w:proofErr w:type="spellEnd"/>
      <w:r w:rsidRPr="001A2228">
        <w:rPr>
          <w:rFonts w:ascii="Arial" w:eastAsia="Calibri" w:hAnsi="Arial" w:cs="Arial"/>
          <w:sz w:val="24"/>
          <w:szCs w:val="24"/>
        </w:rPr>
        <w:t xml:space="preserve"> </w:t>
      </w:r>
      <w:proofErr w:type="spellStart"/>
      <w:r w:rsidRPr="001A2228">
        <w:rPr>
          <w:rFonts w:ascii="Arial" w:eastAsia="Calibri" w:hAnsi="Arial" w:cs="Arial"/>
          <w:sz w:val="24"/>
          <w:szCs w:val="24"/>
        </w:rPr>
        <w:t>SuS</w:t>
      </w:r>
      <w:proofErr w:type="spellEnd"/>
      <w:r w:rsidRPr="001A2228">
        <w:rPr>
          <w:rFonts w:ascii="Arial" w:eastAsia="Calibri" w:hAnsi="Arial" w:cs="Arial"/>
          <w:sz w:val="24"/>
          <w:szCs w:val="24"/>
        </w:rPr>
        <w:t xml:space="preserve"> aus dem Bereich Landmaschinen-Mechanik abgehalten wurde und woran sich selbstverständlich auch wieder 6 deutsch </w:t>
      </w:r>
      <w:proofErr w:type="spellStart"/>
      <w:r w:rsidRPr="001A2228">
        <w:rPr>
          <w:rFonts w:ascii="Arial" w:eastAsia="Calibri" w:hAnsi="Arial" w:cs="Arial"/>
          <w:sz w:val="24"/>
          <w:szCs w:val="24"/>
        </w:rPr>
        <w:t>SuS</w:t>
      </w:r>
      <w:proofErr w:type="spellEnd"/>
      <w:r w:rsidRPr="001A2228">
        <w:rPr>
          <w:rFonts w:ascii="Arial" w:eastAsia="Calibri" w:hAnsi="Arial" w:cs="Arial"/>
          <w:sz w:val="24"/>
          <w:szCs w:val="24"/>
        </w:rPr>
        <w:t xml:space="preserve"> beteiligten wurde nach einem ersten Kennenlernen mittels Sprachanimation ein Block in der Metallwerkstatt abgehalten. Die </w:t>
      </w:r>
      <w:proofErr w:type="spellStart"/>
      <w:r w:rsidRPr="001A2228">
        <w:rPr>
          <w:rFonts w:ascii="Arial" w:eastAsia="Calibri" w:hAnsi="Arial" w:cs="Arial"/>
          <w:sz w:val="24"/>
          <w:szCs w:val="24"/>
        </w:rPr>
        <w:t>SuS</w:t>
      </w:r>
      <w:proofErr w:type="spellEnd"/>
      <w:r w:rsidRPr="001A2228">
        <w:rPr>
          <w:rFonts w:ascii="Arial" w:eastAsia="Calibri" w:hAnsi="Arial" w:cs="Arial"/>
          <w:sz w:val="24"/>
          <w:szCs w:val="24"/>
        </w:rPr>
        <w:t xml:space="preserve"> sammelten Erfahrungen auf dem Gebiet </w:t>
      </w:r>
      <w:r w:rsidRPr="002C5375">
        <w:rPr>
          <w:rFonts w:ascii="Arial" w:eastAsia="Calibri" w:hAnsi="Arial" w:cs="Arial"/>
          <w:sz w:val="24"/>
          <w:szCs w:val="24"/>
        </w:rPr>
        <w:t>Schweißen, Löten, Schmieden</w:t>
      </w:r>
      <w:r w:rsidRPr="001A2228">
        <w:rPr>
          <w:rFonts w:ascii="Arial" w:eastAsia="Calibri" w:hAnsi="Arial" w:cs="Arial"/>
          <w:sz w:val="24"/>
          <w:szCs w:val="24"/>
        </w:rPr>
        <w:t xml:space="preserve">. Zudem fand eine Exkursion zur Firma </w:t>
      </w:r>
      <w:proofErr w:type="spellStart"/>
      <w:r w:rsidRPr="001A2228">
        <w:rPr>
          <w:rFonts w:ascii="Arial" w:eastAsia="Calibri" w:hAnsi="Arial" w:cs="Arial"/>
          <w:sz w:val="24"/>
          <w:szCs w:val="24"/>
        </w:rPr>
        <w:t>Holmer</w:t>
      </w:r>
      <w:proofErr w:type="spellEnd"/>
      <w:r w:rsidRPr="001A2228">
        <w:rPr>
          <w:rFonts w:ascii="Arial" w:eastAsia="Calibri" w:hAnsi="Arial" w:cs="Arial"/>
          <w:sz w:val="24"/>
          <w:szCs w:val="24"/>
        </w:rPr>
        <w:t xml:space="preserve"> in Schierling statt, wo neben einer Firmenpräsentation auch eine Werksführung abgehalten wurde. Die Firma zeigte auch Ausbildungs- und Arbeitsmöglichkeiten auf. Abschließend bleibt zu erwähnen, dass die Workshops </w:t>
      </w:r>
      <w:r>
        <w:rPr>
          <w:rFonts w:ascii="Arial" w:eastAsia="Calibri" w:hAnsi="Arial" w:cs="Arial"/>
          <w:sz w:val="24"/>
          <w:szCs w:val="24"/>
        </w:rPr>
        <w:t xml:space="preserve">relativ breit aufgestellt </w:t>
      </w:r>
      <w:r w:rsidRPr="001A2228">
        <w:rPr>
          <w:rFonts w:ascii="Arial" w:eastAsia="Calibri" w:hAnsi="Arial" w:cs="Arial"/>
          <w:sz w:val="24"/>
          <w:szCs w:val="24"/>
        </w:rPr>
        <w:t xml:space="preserve">waren und einen gezielten Einblick in verschiedenste Berufsfelder aus Handwerk, Hotel und Gastronomie sowie dem Dienstleistungssektor aufzeigten. Für die deutschen und tschechischen </w:t>
      </w:r>
      <w:r>
        <w:rPr>
          <w:rFonts w:ascii="Arial" w:eastAsia="Calibri" w:hAnsi="Arial" w:cs="Arial"/>
          <w:sz w:val="24"/>
          <w:szCs w:val="24"/>
        </w:rPr>
        <w:t xml:space="preserve">war die gemeinsame Zeit eine unglaubliche Bereicherung und alle </w:t>
      </w:r>
      <w:proofErr w:type="spellStart"/>
      <w:r>
        <w:rPr>
          <w:rFonts w:ascii="Arial" w:eastAsia="Calibri" w:hAnsi="Arial" w:cs="Arial"/>
          <w:sz w:val="24"/>
          <w:szCs w:val="24"/>
        </w:rPr>
        <w:t>SuS</w:t>
      </w:r>
      <w:proofErr w:type="spellEnd"/>
      <w:r>
        <w:rPr>
          <w:rFonts w:ascii="Arial" w:eastAsia="Calibri" w:hAnsi="Arial" w:cs="Arial"/>
          <w:sz w:val="24"/>
          <w:szCs w:val="24"/>
        </w:rPr>
        <w:t xml:space="preserve"> haben bestätigt, dass sie gerne an diese Zeit zurückdenken.</w:t>
      </w:r>
    </w:p>
    <w:p w:rsidR="00D670A8" w:rsidRPr="002C5375" w:rsidRDefault="00D670A8" w:rsidP="00D670A8">
      <w:pPr>
        <w:spacing w:after="200" w:line="360" w:lineRule="auto"/>
        <w:jc w:val="both"/>
        <w:rPr>
          <w:rFonts w:ascii="Arial" w:eastAsia="Calibri" w:hAnsi="Arial" w:cs="Arial"/>
          <w:sz w:val="24"/>
          <w:szCs w:val="24"/>
        </w:rPr>
      </w:pPr>
    </w:p>
    <w:p w:rsidR="00A74612" w:rsidRDefault="00D26101"/>
    <w:sectPr w:rsidR="00A74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A8"/>
    <w:rsid w:val="003A2FA1"/>
    <w:rsid w:val="005E20DC"/>
    <w:rsid w:val="00D26101"/>
    <w:rsid w:val="00D670A8"/>
    <w:rsid w:val="00DE3967"/>
    <w:rsid w:val="00F54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70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70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863</Words>
  <Characters>5096</Characters>
  <Application>Microsoft Office Word</Application>
  <DocSecurity>0</DocSecurity>
  <Lines>42</Lines>
  <Paragraphs>11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Scheurer</dc:creator>
  <cp:keywords/>
  <dc:description/>
  <cp:lastModifiedBy>Marie Hlaváčová, Ing.</cp:lastModifiedBy>
  <cp:revision>4</cp:revision>
  <dcterms:created xsi:type="dcterms:W3CDTF">2020-01-24T10:35:00Z</dcterms:created>
  <dcterms:modified xsi:type="dcterms:W3CDTF">2020-01-25T08:37:00Z</dcterms:modified>
</cp:coreProperties>
</file>